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6" w:rsidRPr="00E92119" w:rsidRDefault="004A3D16" w:rsidP="00602BCE">
      <w:pPr>
        <w:ind w:right="141"/>
        <w:contextualSpacing/>
        <w:jc w:val="both"/>
        <w:rPr>
          <w:lang w:val="ru-RU"/>
        </w:rPr>
      </w:pPr>
    </w:p>
    <w:p w:rsidR="004A3D16" w:rsidRPr="00EC2F04" w:rsidRDefault="0081283F" w:rsidP="00602BCE">
      <w:pPr>
        <w:pStyle w:val="a3"/>
        <w:tabs>
          <w:tab w:val="left" w:pos="0"/>
        </w:tabs>
        <w:contextualSpacing/>
        <w:jc w:val="both"/>
        <w:rPr>
          <w:sz w:val="24"/>
          <w:szCs w:val="24"/>
          <w:lang w:val="ru-RU"/>
        </w:rPr>
      </w:pPr>
      <w:r w:rsidRPr="00EC2F04">
        <w:rPr>
          <w:position w:val="1"/>
          <w:sz w:val="24"/>
          <w:szCs w:val="24"/>
          <w:lang w:val="ru-RU"/>
        </w:rPr>
        <w:t>г.</w:t>
      </w:r>
      <w:r w:rsidR="00602BCE" w:rsidRPr="00EC2F04">
        <w:rPr>
          <w:position w:val="1"/>
          <w:sz w:val="24"/>
          <w:szCs w:val="24"/>
          <w:lang w:val="ru-RU"/>
        </w:rPr>
        <w:t xml:space="preserve"> </w:t>
      </w:r>
      <w:r w:rsidR="00DD3D3E">
        <w:rPr>
          <w:position w:val="1"/>
          <w:sz w:val="24"/>
          <w:szCs w:val="24"/>
          <w:lang w:val="ru-RU"/>
        </w:rPr>
        <w:t>Холмск</w:t>
      </w:r>
      <w:r w:rsidR="00DD3D3E">
        <w:rPr>
          <w:position w:val="1"/>
          <w:sz w:val="24"/>
          <w:szCs w:val="24"/>
          <w:lang w:val="ru-RU"/>
        </w:rPr>
        <w:tab/>
      </w:r>
      <w:proofErr w:type="gramStart"/>
      <w:r w:rsidR="00DD3D3E">
        <w:rPr>
          <w:position w:val="1"/>
          <w:sz w:val="24"/>
          <w:szCs w:val="24"/>
          <w:lang w:val="ru-RU"/>
        </w:rPr>
        <w:tab/>
      </w:r>
      <w:r w:rsidR="000D4A55">
        <w:rPr>
          <w:position w:val="1"/>
          <w:sz w:val="24"/>
          <w:szCs w:val="24"/>
          <w:lang w:val="ru-RU"/>
        </w:rPr>
        <w:t xml:space="preserve">  </w:t>
      </w:r>
      <w:r w:rsidR="00602BCE" w:rsidRPr="00EC2F04">
        <w:rPr>
          <w:position w:val="1"/>
          <w:sz w:val="24"/>
          <w:szCs w:val="24"/>
          <w:lang w:val="ru-RU"/>
        </w:rPr>
        <w:tab/>
      </w:r>
      <w:proofErr w:type="gramEnd"/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EC2F04" w:rsidRPr="00EC2F04">
        <w:rPr>
          <w:position w:val="1"/>
          <w:sz w:val="24"/>
          <w:szCs w:val="24"/>
          <w:lang w:val="ru-RU"/>
        </w:rPr>
        <w:t xml:space="preserve">             </w:t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Pr="00EC2F04">
        <w:rPr>
          <w:sz w:val="24"/>
          <w:szCs w:val="24"/>
          <w:lang w:val="ru-RU"/>
        </w:rPr>
        <w:t>«</w:t>
      </w:r>
      <w:r w:rsidR="00DD3D3E">
        <w:rPr>
          <w:sz w:val="24"/>
          <w:szCs w:val="24"/>
          <w:lang w:val="ru-RU"/>
        </w:rPr>
        <w:t>__</w:t>
      </w:r>
      <w:r w:rsidRPr="00EC2F04">
        <w:rPr>
          <w:sz w:val="24"/>
          <w:szCs w:val="24"/>
          <w:lang w:val="ru-RU"/>
        </w:rPr>
        <w:t xml:space="preserve">» </w:t>
      </w:r>
      <w:r w:rsidR="00DD3D3E">
        <w:rPr>
          <w:sz w:val="24"/>
          <w:szCs w:val="24"/>
          <w:lang w:val="ru-RU"/>
        </w:rPr>
        <w:t>_______</w:t>
      </w:r>
      <w:r w:rsidRPr="00EC2F04">
        <w:rPr>
          <w:sz w:val="24"/>
          <w:szCs w:val="24"/>
          <w:lang w:val="ru-RU"/>
        </w:rPr>
        <w:t xml:space="preserve"> 20</w:t>
      </w:r>
      <w:r w:rsidR="00C71D4E">
        <w:rPr>
          <w:sz w:val="24"/>
          <w:szCs w:val="24"/>
          <w:lang w:val="ru-RU"/>
        </w:rPr>
        <w:t>20</w:t>
      </w:r>
      <w:r w:rsidRPr="00EC2F04">
        <w:rPr>
          <w:spacing w:val="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г.</w:t>
      </w:r>
    </w:p>
    <w:p w:rsidR="004A3D16" w:rsidRPr="00EC2F04" w:rsidRDefault="004A3D16" w:rsidP="00602BCE">
      <w:pPr>
        <w:pStyle w:val="a3"/>
        <w:ind w:right="141"/>
        <w:contextualSpacing/>
        <w:jc w:val="both"/>
        <w:rPr>
          <w:sz w:val="24"/>
          <w:szCs w:val="24"/>
          <w:lang w:val="ru-RU"/>
        </w:rPr>
      </w:pPr>
    </w:p>
    <w:p w:rsidR="004A3D16" w:rsidRDefault="00DD3D3E" w:rsidP="005847C6">
      <w:pPr>
        <w:pStyle w:val="a3"/>
        <w:ind w:right="141" w:firstLine="7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ПАО «Холмский морской торговый порт»</w:t>
      </w:r>
      <w:r w:rsidR="0081283F" w:rsidRPr="00EC2F04">
        <w:rPr>
          <w:sz w:val="24"/>
          <w:szCs w:val="24"/>
          <w:lang w:val="ru-RU"/>
        </w:rPr>
        <w:t>, далее именуемое «</w:t>
      </w:r>
      <w:r w:rsidR="00602BCE" w:rsidRPr="00EC2F04">
        <w:rPr>
          <w:sz w:val="24"/>
          <w:szCs w:val="24"/>
          <w:lang w:val="ru-RU"/>
        </w:rPr>
        <w:t>Исполнитель»</w:t>
      </w:r>
      <w:r w:rsidR="0081283F" w:rsidRPr="00EC2F04">
        <w:rPr>
          <w:sz w:val="24"/>
          <w:szCs w:val="24"/>
          <w:lang w:val="ru-RU"/>
        </w:rPr>
        <w:t xml:space="preserve">, в лице генерального директора </w:t>
      </w:r>
      <w:r>
        <w:rPr>
          <w:sz w:val="24"/>
          <w:szCs w:val="24"/>
          <w:lang w:val="ru-RU"/>
        </w:rPr>
        <w:t>Землянухина Николая Викторовича</w:t>
      </w:r>
      <w:r w:rsidR="00602BCE" w:rsidRPr="00EC2F04">
        <w:rPr>
          <w:sz w:val="24"/>
          <w:szCs w:val="24"/>
          <w:lang w:val="ru-RU"/>
        </w:rPr>
        <w:t>,</w:t>
      </w:r>
      <w:r w:rsidR="0081283F" w:rsidRPr="00EC2F04">
        <w:rPr>
          <w:sz w:val="24"/>
          <w:szCs w:val="24"/>
          <w:lang w:val="ru-RU"/>
        </w:rPr>
        <w:t xml:space="preserve"> действующе</w:t>
      </w:r>
      <w:r w:rsidR="00602BCE" w:rsidRPr="00EC2F04">
        <w:rPr>
          <w:sz w:val="24"/>
          <w:szCs w:val="24"/>
          <w:lang w:val="ru-RU"/>
        </w:rPr>
        <w:t>й</w:t>
      </w:r>
      <w:r w:rsidR="0081283F" w:rsidRPr="00EC2F04">
        <w:rPr>
          <w:sz w:val="24"/>
          <w:szCs w:val="24"/>
          <w:lang w:val="ru-RU"/>
        </w:rPr>
        <w:t xml:space="preserve"> на основании Устава, с одной стороны, и </w:t>
      </w:r>
      <w:r>
        <w:rPr>
          <w:sz w:val="24"/>
          <w:szCs w:val="24"/>
          <w:lang w:val="ru-RU"/>
        </w:rPr>
        <w:t>__________________</w:t>
      </w:r>
      <w:r w:rsidR="0081283F" w:rsidRPr="00EC2F04">
        <w:rPr>
          <w:sz w:val="24"/>
          <w:szCs w:val="24"/>
          <w:lang w:val="ru-RU"/>
        </w:rPr>
        <w:t>, далее именуемое «</w:t>
      </w:r>
      <w:r w:rsidR="00602BCE" w:rsidRPr="00EC2F04">
        <w:rPr>
          <w:sz w:val="24"/>
          <w:szCs w:val="24"/>
          <w:lang w:val="ru-RU"/>
        </w:rPr>
        <w:t>Заказчик</w:t>
      </w:r>
      <w:r w:rsidR="0081283F" w:rsidRPr="00EC2F04">
        <w:rPr>
          <w:sz w:val="24"/>
          <w:szCs w:val="24"/>
          <w:lang w:val="ru-RU"/>
        </w:rPr>
        <w:t xml:space="preserve">», в лице </w:t>
      </w:r>
      <w:r>
        <w:rPr>
          <w:sz w:val="24"/>
          <w:szCs w:val="24"/>
          <w:lang w:val="ru-RU"/>
        </w:rPr>
        <w:t>________</w:t>
      </w:r>
      <w:r w:rsidR="0081283F" w:rsidRPr="00EC2F04">
        <w:rPr>
          <w:sz w:val="24"/>
          <w:szCs w:val="24"/>
          <w:lang w:val="ru-RU"/>
        </w:rPr>
        <w:t xml:space="preserve">, действующего на основании </w:t>
      </w:r>
      <w:r>
        <w:rPr>
          <w:sz w:val="24"/>
          <w:szCs w:val="24"/>
          <w:lang w:val="ru-RU"/>
        </w:rPr>
        <w:t>_______</w:t>
      </w:r>
      <w:r w:rsidR="0081283F" w:rsidRPr="00EC2F04">
        <w:rPr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:rsidR="000A385A" w:rsidRDefault="000A385A" w:rsidP="005847C6">
      <w:pPr>
        <w:pStyle w:val="a3"/>
        <w:ind w:right="141" w:firstLine="720"/>
        <w:contextualSpacing/>
        <w:jc w:val="both"/>
        <w:rPr>
          <w:sz w:val="24"/>
          <w:szCs w:val="24"/>
          <w:lang w:val="ru-RU"/>
        </w:rPr>
      </w:pPr>
    </w:p>
    <w:p w:rsidR="004A3D16" w:rsidRDefault="0081283F" w:rsidP="005847C6">
      <w:pPr>
        <w:pStyle w:val="a4"/>
        <w:numPr>
          <w:ilvl w:val="0"/>
          <w:numId w:val="9"/>
        </w:numPr>
        <w:tabs>
          <w:tab w:val="left" w:pos="0"/>
        </w:tabs>
        <w:ind w:right="141"/>
        <w:contextualSpacing/>
        <w:jc w:val="center"/>
        <w:rPr>
          <w:b/>
          <w:w w:val="105"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Предмет</w:t>
      </w:r>
      <w:proofErr w:type="spellEnd"/>
      <w:r w:rsidRPr="00EC2F04">
        <w:rPr>
          <w:b/>
          <w:spacing w:val="-5"/>
          <w:w w:val="105"/>
          <w:sz w:val="24"/>
          <w:szCs w:val="24"/>
        </w:rPr>
        <w:t xml:space="preserve"> </w:t>
      </w:r>
      <w:r w:rsidR="00602BCE" w:rsidRPr="00EC2F04">
        <w:rPr>
          <w:b/>
          <w:spacing w:val="-5"/>
          <w:w w:val="105"/>
          <w:sz w:val="24"/>
          <w:szCs w:val="24"/>
          <w:lang w:val="ru-RU"/>
        </w:rPr>
        <w:t>д</w:t>
      </w:r>
      <w:proofErr w:type="spellStart"/>
      <w:r w:rsidRPr="00EC2F04">
        <w:rPr>
          <w:b/>
          <w:w w:val="105"/>
          <w:sz w:val="24"/>
          <w:szCs w:val="24"/>
        </w:rPr>
        <w:t>оговора</w:t>
      </w:r>
      <w:proofErr w:type="spellEnd"/>
    </w:p>
    <w:p w:rsidR="004A3D16" w:rsidRPr="00EC2F04" w:rsidRDefault="00602BCE" w:rsidP="0081283F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Настоящий д</w:t>
      </w:r>
      <w:r w:rsidR="0081283F" w:rsidRPr="00EC2F04">
        <w:rPr>
          <w:sz w:val="24"/>
          <w:szCs w:val="24"/>
          <w:lang w:val="ru-RU"/>
        </w:rPr>
        <w:t xml:space="preserve">оговор регулирует взаимоотношения, обязанности и ответственность сторон, возникающие в процессе организации </w:t>
      </w:r>
      <w:r w:rsidR="00DD3D3E">
        <w:rPr>
          <w:sz w:val="24"/>
          <w:szCs w:val="24"/>
          <w:lang w:val="ru-RU"/>
        </w:rPr>
        <w:t xml:space="preserve">грузовых работ при обслуживании железнодорожно-паромной </w:t>
      </w:r>
      <w:r w:rsidR="00CD282C">
        <w:rPr>
          <w:sz w:val="24"/>
          <w:szCs w:val="24"/>
          <w:lang w:val="ru-RU"/>
        </w:rPr>
        <w:t>линии</w:t>
      </w:r>
      <w:r w:rsidR="00DD3D3E">
        <w:rPr>
          <w:sz w:val="24"/>
          <w:szCs w:val="24"/>
          <w:lang w:val="ru-RU"/>
        </w:rPr>
        <w:t xml:space="preserve"> </w:t>
      </w:r>
      <w:r w:rsidR="00CD282C">
        <w:rPr>
          <w:sz w:val="24"/>
          <w:szCs w:val="24"/>
          <w:lang w:val="ru-RU"/>
        </w:rPr>
        <w:t>и</w:t>
      </w:r>
      <w:r w:rsidRPr="00EC2F04"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транспортно-экспедиторского обслуживания автотранспортных средств (далее «АТС»)</w:t>
      </w:r>
      <w:r w:rsidR="00A57094">
        <w:rPr>
          <w:sz w:val="24"/>
          <w:szCs w:val="24"/>
          <w:lang w:val="ru-RU"/>
        </w:rPr>
        <w:t xml:space="preserve"> и грузов</w:t>
      </w:r>
      <w:r w:rsidR="00C71D4E">
        <w:rPr>
          <w:sz w:val="24"/>
          <w:szCs w:val="24"/>
          <w:lang w:val="ru-RU"/>
        </w:rPr>
        <w:t xml:space="preserve">, </w:t>
      </w:r>
      <w:r w:rsidR="008D5345">
        <w:rPr>
          <w:sz w:val="24"/>
          <w:szCs w:val="24"/>
          <w:lang w:val="ru-RU"/>
        </w:rPr>
        <w:t>на</w:t>
      </w:r>
      <w:r w:rsidR="00C71D4E">
        <w:rPr>
          <w:sz w:val="24"/>
          <w:szCs w:val="24"/>
          <w:lang w:val="ru-RU"/>
        </w:rPr>
        <w:t xml:space="preserve"> территории </w:t>
      </w:r>
      <w:r w:rsidR="00A57094">
        <w:rPr>
          <w:sz w:val="24"/>
          <w:szCs w:val="24"/>
          <w:lang w:val="ru-RU"/>
        </w:rPr>
        <w:t>Исполнителя</w:t>
      </w:r>
      <w:r w:rsidR="0081283F" w:rsidRPr="00EC2F04">
        <w:rPr>
          <w:sz w:val="24"/>
          <w:szCs w:val="24"/>
          <w:lang w:val="ru-RU"/>
        </w:rPr>
        <w:t>.</w:t>
      </w:r>
    </w:p>
    <w:p w:rsidR="004A3D16" w:rsidRPr="00EC2F04" w:rsidRDefault="00602BCE" w:rsidP="00602BCE">
      <w:pPr>
        <w:pStyle w:val="a4"/>
        <w:numPr>
          <w:ilvl w:val="1"/>
          <w:numId w:val="9"/>
        </w:numPr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Исполнитель</w:t>
      </w:r>
      <w:r w:rsidR="0081283F" w:rsidRPr="00EC2F04">
        <w:rPr>
          <w:sz w:val="24"/>
          <w:szCs w:val="24"/>
          <w:lang w:val="ru-RU"/>
        </w:rPr>
        <w:t xml:space="preserve"> выступает в Договоре как </w:t>
      </w:r>
      <w:r w:rsidRPr="00EC2F04">
        <w:rPr>
          <w:sz w:val="24"/>
          <w:szCs w:val="24"/>
          <w:lang w:val="ru-RU"/>
        </w:rPr>
        <w:t>оператор морского терминала</w:t>
      </w:r>
      <w:r w:rsidR="00A57094">
        <w:rPr>
          <w:sz w:val="24"/>
          <w:szCs w:val="24"/>
          <w:lang w:val="ru-RU"/>
        </w:rPr>
        <w:t>,</w:t>
      </w:r>
      <w:r w:rsidRPr="00EC2F04">
        <w:rPr>
          <w:sz w:val="24"/>
          <w:szCs w:val="24"/>
          <w:lang w:val="ru-RU"/>
        </w:rPr>
        <w:t xml:space="preserve"> </w:t>
      </w:r>
      <w:r w:rsidR="00A57094">
        <w:rPr>
          <w:sz w:val="24"/>
          <w:szCs w:val="24"/>
          <w:lang w:val="ru-RU"/>
        </w:rPr>
        <w:t>оказывающий в</w:t>
      </w:r>
      <w:r w:rsidRPr="00EC2F04"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 xml:space="preserve">порту Холмск </w:t>
      </w:r>
      <w:r w:rsidR="00A57094">
        <w:rPr>
          <w:sz w:val="24"/>
          <w:szCs w:val="24"/>
          <w:lang w:val="ru-RU"/>
        </w:rPr>
        <w:t xml:space="preserve">комплекс </w:t>
      </w:r>
      <w:r w:rsidR="0081283F" w:rsidRPr="00EC2F04">
        <w:rPr>
          <w:sz w:val="24"/>
          <w:szCs w:val="24"/>
          <w:lang w:val="ru-RU"/>
        </w:rPr>
        <w:t xml:space="preserve">услуги по </w:t>
      </w:r>
      <w:r w:rsidR="00A57094">
        <w:rPr>
          <w:sz w:val="24"/>
          <w:szCs w:val="24"/>
          <w:lang w:val="ru-RU"/>
        </w:rPr>
        <w:t>обработке АТС в морском сообщении Холмск-Ванино-Холмск</w:t>
      </w:r>
      <w:r w:rsidR="0081283F" w:rsidRPr="00EC2F04">
        <w:rPr>
          <w:sz w:val="24"/>
          <w:szCs w:val="24"/>
          <w:lang w:val="ru-RU"/>
        </w:rPr>
        <w:t>.</w:t>
      </w:r>
    </w:p>
    <w:p w:rsidR="00602BCE" w:rsidRPr="00EC2F04" w:rsidRDefault="00602BCE" w:rsidP="00602BCE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Заказчик</w:t>
      </w:r>
      <w:r w:rsidR="0081283F" w:rsidRPr="00EC2F04">
        <w:rPr>
          <w:sz w:val="24"/>
          <w:szCs w:val="24"/>
          <w:lang w:val="ru-RU"/>
        </w:rPr>
        <w:t xml:space="preserve"> выступает в </w:t>
      </w:r>
      <w:r w:rsidRPr="00EC2F04">
        <w:rPr>
          <w:sz w:val="24"/>
          <w:szCs w:val="24"/>
          <w:lang w:val="ru-RU"/>
        </w:rPr>
        <w:t>д</w:t>
      </w:r>
      <w:r w:rsidR="0081283F" w:rsidRPr="00EC2F04">
        <w:rPr>
          <w:sz w:val="24"/>
          <w:szCs w:val="24"/>
          <w:lang w:val="ru-RU"/>
        </w:rPr>
        <w:t xml:space="preserve">оговоре как транспортный экспедитор и осуществляет транспортно-экспедиционную деятельность по </w:t>
      </w:r>
      <w:r w:rsidRPr="00EC2F04">
        <w:rPr>
          <w:sz w:val="24"/>
          <w:szCs w:val="24"/>
          <w:lang w:val="ru-RU"/>
        </w:rPr>
        <w:t xml:space="preserve">выполнению </w:t>
      </w:r>
      <w:r w:rsidR="0081283F" w:rsidRPr="00EC2F04">
        <w:rPr>
          <w:sz w:val="24"/>
          <w:szCs w:val="24"/>
          <w:lang w:val="ru-RU"/>
        </w:rPr>
        <w:t>или организации выполнения услуг, связанных с перевозкой АТС и других палубных</w:t>
      </w:r>
      <w:r w:rsidR="0081283F" w:rsidRPr="00EC2F04">
        <w:rPr>
          <w:spacing w:val="-9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грузов.</w:t>
      </w:r>
    </w:p>
    <w:p w:rsidR="004A3D16" w:rsidRPr="00EC2F04" w:rsidRDefault="004A3D16" w:rsidP="00602BCE">
      <w:pPr>
        <w:pStyle w:val="a3"/>
        <w:ind w:right="141"/>
        <w:contextualSpacing/>
        <w:jc w:val="both"/>
        <w:rPr>
          <w:sz w:val="24"/>
          <w:szCs w:val="24"/>
          <w:lang w:val="ru-RU"/>
        </w:rPr>
      </w:pPr>
    </w:p>
    <w:p w:rsidR="004A3D16" w:rsidRPr="000A385A" w:rsidRDefault="00602BCE" w:rsidP="00602BCE">
      <w:pPr>
        <w:numPr>
          <w:ilvl w:val="0"/>
          <w:numId w:val="9"/>
        </w:numPr>
        <w:ind w:right="141"/>
        <w:contextualSpacing/>
        <w:jc w:val="center"/>
        <w:rPr>
          <w:b/>
          <w:sz w:val="24"/>
          <w:szCs w:val="24"/>
          <w:lang w:val="ru-RU"/>
        </w:rPr>
      </w:pPr>
      <w:r w:rsidRPr="00EC2F04">
        <w:rPr>
          <w:b/>
          <w:w w:val="105"/>
          <w:sz w:val="24"/>
          <w:szCs w:val="24"/>
          <w:lang w:val="ru-RU"/>
        </w:rPr>
        <w:t>Обязанности сторон</w:t>
      </w:r>
    </w:p>
    <w:p w:rsidR="004A3D16" w:rsidRPr="00EC2F04" w:rsidRDefault="0081283F" w:rsidP="0022620B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Обязан</w:t>
      </w:r>
      <w:proofErr w:type="spellEnd"/>
      <w:r w:rsidR="002C3547">
        <w:rPr>
          <w:b/>
          <w:w w:val="105"/>
          <w:sz w:val="24"/>
          <w:szCs w:val="24"/>
          <w:lang w:val="ru-RU"/>
        </w:rPr>
        <w:t>н</w:t>
      </w:r>
      <w:proofErr w:type="spellStart"/>
      <w:r w:rsidRPr="00EC2F04">
        <w:rPr>
          <w:b/>
          <w:w w:val="105"/>
          <w:sz w:val="24"/>
          <w:szCs w:val="24"/>
        </w:rPr>
        <w:t>ости</w:t>
      </w:r>
      <w:proofErr w:type="spellEnd"/>
      <w:r w:rsidRPr="00EC2F04">
        <w:rPr>
          <w:b/>
          <w:spacing w:val="9"/>
          <w:w w:val="105"/>
          <w:sz w:val="24"/>
          <w:szCs w:val="24"/>
        </w:rPr>
        <w:t xml:space="preserve"> </w:t>
      </w:r>
      <w:r w:rsidR="0022620B" w:rsidRPr="00EC2F04">
        <w:rPr>
          <w:b/>
          <w:spacing w:val="9"/>
          <w:w w:val="105"/>
          <w:sz w:val="24"/>
          <w:szCs w:val="24"/>
          <w:lang w:val="ru-RU"/>
        </w:rPr>
        <w:t>Заказчика</w:t>
      </w:r>
      <w:r w:rsidRPr="00EC2F04">
        <w:rPr>
          <w:b/>
          <w:w w:val="105"/>
          <w:sz w:val="24"/>
          <w:szCs w:val="24"/>
        </w:rPr>
        <w:t>:</w:t>
      </w:r>
    </w:p>
    <w:p w:rsidR="0022620B" w:rsidRPr="00EC2F04" w:rsidRDefault="0081283F" w:rsidP="0022620B">
      <w:pPr>
        <w:pStyle w:val="a4"/>
        <w:numPr>
          <w:ilvl w:val="2"/>
          <w:numId w:val="11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 xml:space="preserve">Регулярно информировать </w:t>
      </w:r>
      <w:r w:rsidR="0022620B" w:rsidRPr="00EC2F04">
        <w:rPr>
          <w:sz w:val="24"/>
          <w:szCs w:val="24"/>
          <w:lang w:val="ru-RU"/>
        </w:rPr>
        <w:t>Исполнителя</w:t>
      </w:r>
      <w:r w:rsidRPr="00EC2F04">
        <w:rPr>
          <w:sz w:val="24"/>
          <w:szCs w:val="24"/>
          <w:lang w:val="ru-RU"/>
        </w:rPr>
        <w:t xml:space="preserve"> посредством электронной почты, телефонной или </w:t>
      </w:r>
      <w:r w:rsidR="00C71D4E">
        <w:rPr>
          <w:sz w:val="24"/>
          <w:szCs w:val="24"/>
          <w:lang w:val="ru-RU"/>
        </w:rPr>
        <w:t>ф</w:t>
      </w:r>
      <w:r w:rsidRPr="00EC2F04">
        <w:rPr>
          <w:sz w:val="24"/>
          <w:szCs w:val="24"/>
          <w:lang w:val="ru-RU"/>
        </w:rPr>
        <w:t>аксимильной связью о движении АТС</w:t>
      </w:r>
      <w:r w:rsidR="00A57094">
        <w:rPr>
          <w:sz w:val="24"/>
          <w:szCs w:val="24"/>
          <w:lang w:val="ru-RU"/>
        </w:rPr>
        <w:t xml:space="preserve"> и грузов</w:t>
      </w:r>
      <w:r w:rsidRPr="00EC2F04">
        <w:rPr>
          <w:sz w:val="24"/>
          <w:szCs w:val="24"/>
          <w:lang w:val="ru-RU"/>
        </w:rPr>
        <w:t xml:space="preserve">, следующих в порт Холмск </w:t>
      </w:r>
      <w:r w:rsidR="00AB2041">
        <w:rPr>
          <w:sz w:val="24"/>
          <w:szCs w:val="24"/>
          <w:lang w:val="ru-RU"/>
        </w:rPr>
        <w:t>н</w:t>
      </w:r>
      <w:r w:rsidRPr="00EC2F04">
        <w:rPr>
          <w:sz w:val="24"/>
          <w:szCs w:val="24"/>
          <w:lang w:val="ru-RU"/>
        </w:rPr>
        <w:t xml:space="preserve">а </w:t>
      </w:r>
      <w:r w:rsidR="00AB2041">
        <w:rPr>
          <w:sz w:val="24"/>
          <w:szCs w:val="24"/>
          <w:lang w:val="ru-RU"/>
        </w:rPr>
        <w:t>желез</w:t>
      </w:r>
      <w:r w:rsidR="008D5345">
        <w:rPr>
          <w:sz w:val="24"/>
          <w:szCs w:val="24"/>
          <w:lang w:val="ru-RU"/>
        </w:rPr>
        <w:t>нодорожно</w:t>
      </w:r>
      <w:r w:rsidR="00AB2041">
        <w:rPr>
          <w:sz w:val="24"/>
          <w:szCs w:val="24"/>
          <w:lang w:val="ru-RU"/>
        </w:rPr>
        <w:t>-</w:t>
      </w:r>
      <w:r w:rsidRPr="00EC2F04">
        <w:rPr>
          <w:sz w:val="24"/>
          <w:szCs w:val="24"/>
          <w:lang w:val="ru-RU"/>
        </w:rPr>
        <w:t>паромную</w:t>
      </w:r>
      <w:r w:rsidRPr="00EC2F04">
        <w:rPr>
          <w:spacing w:val="5"/>
          <w:sz w:val="24"/>
          <w:szCs w:val="24"/>
          <w:lang w:val="ru-RU"/>
        </w:rPr>
        <w:t xml:space="preserve"> </w:t>
      </w:r>
      <w:r w:rsidR="005B13CF">
        <w:rPr>
          <w:sz w:val="24"/>
          <w:szCs w:val="24"/>
          <w:lang w:val="ru-RU"/>
        </w:rPr>
        <w:t>линию</w:t>
      </w:r>
      <w:r w:rsidRPr="00EC2F04">
        <w:rPr>
          <w:sz w:val="24"/>
          <w:szCs w:val="24"/>
          <w:lang w:val="ru-RU"/>
        </w:rPr>
        <w:t>.</w:t>
      </w:r>
    </w:p>
    <w:p w:rsidR="0022620B" w:rsidRPr="00EC2F04" w:rsidRDefault="0081283F" w:rsidP="0022620B">
      <w:pPr>
        <w:pStyle w:val="a4"/>
        <w:numPr>
          <w:ilvl w:val="2"/>
          <w:numId w:val="11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w w:val="105"/>
          <w:sz w:val="24"/>
          <w:szCs w:val="24"/>
          <w:lang w:val="ru-RU"/>
        </w:rPr>
        <w:t xml:space="preserve">Перед </w:t>
      </w:r>
      <w:r w:rsidR="00AB2041">
        <w:rPr>
          <w:w w:val="105"/>
          <w:sz w:val="24"/>
          <w:szCs w:val="24"/>
          <w:lang w:val="ru-RU"/>
        </w:rPr>
        <w:t>въездом</w:t>
      </w:r>
      <w:r w:rsidRPr="00EC2F04">
        <w:rPr>
          <w:w w:val="105"/>
          <w:sz w:val="24"/>
          <w:szCs w:val="24"/>
          <w:lang w:val="ru-RU"/>
        </w:rPr>
        <w:t xml:space="preserve"> </w:t>
      </w:r>
      <w:r w:rsidR="0022620B" w:rsidRPr="00EC2F04">
        <w:rPr>
          <w:w w:val="105"/>
          <w:sz w:val="24"/>
          <w:szCs w:val="24"/>
          <w:lang w:val="ru-RU"/>
        </w:rPr>
        <w:t>или</w:t>
      </w:r>
      <w:r w:rsidRPr="00EC2F04">
        <w:rPr>
          <w:w w:val="105"/>
          <w:sz w:val="24"/>
          <w:szCs w:val="24"/>
          <w:lang w:val="ru-RU"/>
        </w:rPr>
        <w:t xml:space="preserve"> выездом на/с территории </w:t>
      </w:r>
      <w:r w:rsidR="0022620B" w:rsidRPr="00EC2F04">
        <w:rPr>
          <w:w w:val="105"/>
          <w:sz w:val="24"/>
          <w:szCs w:val="24"/>
          <w:lang w:val="ru-RU"/>
        </w:rPr>
        <w:t>п</w:t>
      </w:r>
      <w:r w:rsidRPr="00EC2F04">
        <w:rPr>
          <w:w w:val="105"/>
          <w:sz w:val="24"/>
          <w:szCs w:val="24"/>
          <w:lang w:val="ru-RU"/>
        </w:rPr>
        <w:t xml:space="preserve">орта предоставлять </w:t>
      </w:r>
      <w:r w:rsidR="0022620B" w:rsidRPr="00EC2F04">
        <w:rPr>
          <w:w w:val="105"/>
          <w:sz w:val="24"/>
          <w:szCs w:val="24"/>
          <w:lang w:val="ru-RU"/>
        </w:rPr>
        <w:t>Исполнителю</w:t>
      </w:r>
      <w:r w:rsidRPr="00EC2F04">
        <w:rPr>
          <w:w w:val="105"/>
          <w:sz w:val="24"/>
          <w:szCs w:val="24"/>
          <w:lang w:val="ru-RU"/>
        </w:rPr>
        <w:t xml:space="preserve"> </w:t>
      </w:r>
      <w:r w:rsidR="002C3547">
        <w:rPr>
          <w:w w:val="105"/>
          <w:sz w:val="24"/>
          <w:szCs w:val="24"/>
          <w:lang w:val="ru-RU"/>
        </w:rPr>
        <w:t>заявку для оформления разового пропуска по форме согласно Приложения № 1 (личного, транспортного и материального) в срок до 16 часов дня предшествующего обработки парома. После завершения погрузки АТС, и до начала выгрузки АТС предоставлять Исполнителю грузовой манифест</w:t>
      </w:r>
      <w:r w:rsidRPr="00EC2F04">
        <w:rPr>
          <w:w w:val="105"/>
          <w:sz w:val="24"/>
          <w:szCs w:val="24"/>
          <w:lang w:val="ru-RU"/>
        </w:rPr>
        <w:t>.</w:t>
      </w:r>
    </w:p>
    <w:p w:rsidR="00734648" w:rsidRPr="00EC2F04" w:rsidRDefault="0081283F" w:rsidP="00734648">
      <w:pPr>
        <w:pStyle w:val="a4"/>
        <w:numPr>
          <w:ilvl w:val="2"/>
          <w:numId w:val="11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w w:val="105"/>
          <w:sz w:val="24"/>
          <w:szCs w:val="24"/>
          <w:lang w:val="ru-RU"/>
        </w:rPr>
        <w:t xml:space="preserve">Информировать </w:t>
      </w:r>
      <w:r w:rsidR="00AC61BB">
        <w:rPr>
          <w:w w:val="105"/>
          <w:sz w:val="24"/>
          <w:szCs w:val="24"/>
          <w:lang w:val="ru-RU"/>
        </w:rPr>
        <w:t>своих контрагентов, их представителей</w:t>
      </w:r>
      <w:r w:rsidRPr="00EC2F04">
        <w:rPr>
          <w:w w:val="105"/>
          <w:sz w:val="24"/>
          <w:szCs w:val="24"/>
          <w:lang w:val="ru-RU"/>
        </w:rPr>
        <w:t xml:space="preserve"> о действующем порядке прохождения </w:t>
      </w:r>
      <w:r w:rsidR="005B13CF">
        <w:rPr>
          <w:w w:val="105"/>
          <w:sz w:val="24"/>
          <w:szCs w:val="24"/>
          <w:lang w:val="ru-RU"/>
        </w:rPr>
        <w:t xml:space="preserve">экспедируемых </w:t>
      </w:r>
      <w:r w:rsidRPr="00EC2F04">
        <w:rPr>
          <w:w w:val="105"/>
          <w:sz w:val="24"/>
          <w:szCs w:val="24"/>
          <w:lang w:val="ru-RU"/>
        </w:rPr>
        <w:t>АТС через</w:t>
      </w:r>
      <w:r w:rsidR="005B13CF">
        <w:rPr>
          <w:w w:val="105"/>
          <w:sz w:val="24"/>
          <w:szCs w:val="24"/>
          <w:lang w:val="ru-RU"/>
        </w:rPr>
        <w:t xml:space="preserve"> территорию</w:t>
      </w:r>
      <w:r w:rsidRPr="00EC2F04">
        <w:rPr>
          <w:w w:val="105"/>
          <w:sz w:val="24"/>
          <w:szCs w:val="24"/>
          <w:lang w:val="ru-RU"/>
        </w:rPr>
        <w:t xml:space="preserve"> порт</w:t>
      </w:r>
      <w:r w:rsidR="005B13CF">
        <w:rPr>
          <w:w w:val="105"/>
          <w:sz w:val="24"/>
          <w:szCs w:val="24"/>
          <w:lang w:val="ru-RU"/>
        </w:rPr>
        <w:t>а</w:t>
      </w:r>
      <w:r w:rsidRPr="00EC2F04">
        <w:rPr>
          <w:w w:val="105"/>
          <w:sz w:val="24"/>
          <w:szCs w:val="24"/>
          <w:lang w:val="ru-RU"/>
        </w:rPr>
        <w:t xml:space="preserve">. </w:t>
      </w:r>
    </w:p>
    <w:p w:rsidR="00734648" w:rsidRPr="00EC2F04" w:rsidRDefault="00AB2041" w:rsidP="00734648">
      <w:pPr>
        <w:pStyle w:val="a4"/>
        <w:numPr>
          <w:ilvl w:val="2"/>
          <w:numId w:val="11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Заказчик обязуется </w:t>
      </w:r>
      <w:r w:rsidR="00AC61BB">
        <w:rPr>
          <w:sz w:val="24"/>
          <w:szCs w:val="24"/>
          <w:lang w:val="ru-RU"/>
        </w:rPr>
        <w:t>производить оплату услуг Исполнителя в соответствии с условиями настоящего</w:t>
      </w:r>
      <w:r>
        <w:rPr>
          <w:sz w:val="24"/>
          <w:szCs w:val="24"/>
          <w:lang w:val="ru-RU"/>
        </w:rPr>
        <w:t xml:space="preserve"> Договора.</w:t>
      </w:r>
    </w:p>
    <w:p w:rsidR="00AB2041" w:rsidRPr="000A385A" w:rsidRDefault="00AB2041" w:rsidP="00734648">
      <w:pPr>
        <w:pStyle w:val="a4"/>
        <w:numPr>
          <w:ilvl w:val="2"/>
          <w:numId w:val="11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Соблюдать действующее Положение о пропускном и внутриобъектовом режиме на объектах транспортной инфраструктуры ПАО «ХМТП» и информировать </w:t>
      </w:r>
      <w:r w:rsidR="00AC61BB">
        <w:rPr>
          <w:w w:val="105"/>
          <w:sz w:val="24"/>
          <w:szCs w:val="24"/>
          <w:lang w:val="ru-RU"/>
        </w:rPr>
        <w:t xml:space="preserve">своих контрагентов </w:t>
      </w:r>
      <w:r>
        <w:rPr>
          <w:w w:val="105"/>
          <w:sz w:val="24"/>
          <w:szCs w:val="24"/>
          <w:lang w:val="ru-RU"/>
        </w:rPr>
        <w:t xml:space="preserve">о </w:t>
      </w:r>
      <w:r w:rsidR="00AC61BB">
        <w:rPr>
          <w:w w:val="105"/>
          <w:sz w:val="24"/>
          <w:szCs w:val="24"/>
          <w:lang w:val="ru-RU"/>
        </w:rPr>
        <w:t>требованиях вышеуказанного Положения</w:t>
      </w:r>
      <w:r>
        <w:rPr>
          <w:w w:val="105"/>
          <w:sz w:val="24"/>
          <w:szCs w:val="24"/>
          <w:lang w:val="ru-RU"/>
        </w:rPr>
        <w:t>.</w:t>
      </w:r>
    </w:p>
    <w:p w:rsidR="000A385A" w:rsidRPr="00EC2F04" w:rsidRDefault="000A385A" w:rsidP="000A385A">
      <w:pPr>
        <w:pStyle w:val="a4"/>
        <w:tabs>
          <w:tab w:val="left" w:pos="0"/>
        </w:tabs>
        <w:ind w:right="141"/>
        <w:contextualSpacing/>
        <w:rPr>
          <w:sz w:val="24"/>
          <w:szCs w:val="24"/>
          <w:lang w:val="ru-RU"/>
        </w:rPr>
      </w:pPr>
    </w:p>
    <w:p w:rsidR="004A3D16" w:rsidRPr="00EC2F04" w:rsidRDefault="0081283F" w:rsidP="002C3547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right="141" w:firstLine="0"/>
        <w:contextualSpacing/>
        <w:jc w:val="center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Обязанности</w:t>
      </w:r>
      <w:proofErr w:type="spellEnd"/>
      <w:r w:rsidRPr="00EC2F04">
        <w:rPr>
          <w:b/>
          <w:spacing w:val="18"/>
          <w:w w:val="105"/>
          <w:sz w:val="24"/>
          <w:szCs w:val="24"/>
        </w:rPr>
        <w:t xml:space="preserve"> </w:t>
      </w:r>
      <w:r w:rsidR="00B1506B" w:rsidRPr="00EC2F04">
        <w:rPr>
          <w:b/>
          <w:spacing w:val="18"/>
          <w:w w:val="105"/>
          <w:sz w:val="24"/>
          <w:szCs w:val="24"/>
          <w:lang w:val="ru-RU"/>
        </w:rPr>
        <w:t>Исполнителя</w:t>
      </w:r>
      <w:r w:rsidRPr="00EC2F04">
        <w:rPr>
          <w:b/>
          <w:w w:val="105"/>
          <w:sz w:val="24"/>
          <w:szCs w:val="24"/>
        </w:rPr>
        <w:t>:</w:t>
      </w:r>
    </w:p>
    <w:p w:rsidR="00A57094" w:rsidRPr="00A57094" w:rsidRDefault="00EF414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Предоставить инфраструктуру морского терминала</w:t>
      </w:r>
      <w:r w:rsidR="00A4490E">
        <w:rPr>
          <w:sz w:val="24"/>
          <w:szCs w:val="24"/>
          <w:lang w:val="ru-RU"/>
        </w:rPr>
        <w:t xml:space="preserve"> при </w:t>
      </w:r>
      <w:r w:rsidR="00A57094">
        <w:rPr>
          <w:sz w:val="24"/>
          <w:szCs w:val="24"/>
          <w:lang w:val="ru-RU"/>
        </w:rPr>
        <w:t>эксплуатаци</w:t>
      </w:r>
      <w:r w:rsidR="00A4490E">
        <w:rPr>
          <w:sz w:val="24"/>
          <w:szCs w:val="24"/>
          <w:lang w:val="ru-RU"/>
        </w:rPr>
        <w:t>и</w:t>
      </w:r>
      <w:r w:rsidR="00A57094">
        <w:rPr>
          <w:sz w:val="24"/>
          <w:szCs w:val="24"/>
          <w:lang w:val="ru-RU"/>
        </w:rPr>
        <w:t xml:space="preserve"> паромного комплекса</w:t>
      </w:r>
      <w:r w:rsidR="00A57094" w:rsidRPr="00A57094">
        <w:rPr>
          <w:sz w:val="24"/>
          <w:szCs w:val="24"/>
          <w:lang w:val="ru-RU"/>
        </w:rPr>
        <w:t>;</w:t>
      </w:r>
    </w:p>
    <w:p w:rsidR="00A57094" w:rsidRPr="00A57094" w:rsidRDefault="00A57094" w:rsidP="00A57094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</w:t>
      </w:r>
      <w:r w:rsidR="008844CF">
        <w:rPr>
          <w:sz w:val="24"/>
          <w:szCs w:val="24"/>
          <w:lang w:val="ru-RU"/>
        </w:rPr>
        <w:t>ять</w:t>
      </w:r>
      <w:r>
        <w:rPr>
          <w:sz w:val="24"/>
          <w:szCs w:val="24"/>
          <w:lang w:val="ru-RU"/>
        </w:rPr>
        <w:t xml:space="preserve"> т</w:t>
      </w:r>
      <w:r w:rsidRPr="00A57094">
        <w:rPr>
          <w:sz w:val="24"/>
          <w:szCs w:val="24"/>
          <w:lang w:val="ru-RU"/>
        </w:rPr>
        <w:t>ехническ</w:t>
      </w:r>
      <w:r w:rsidR="008844CF">
        <w:rPr>
          <w:sz w:val="24"/>
          <w:szCs w:val="24"/>
          <w:lang w:val="ru-RU"/>
        </w:rPr>
        <w:t>ий</w:t>
      </w:r>
      <w:r w:rsidRPr="00A57094">
        <w:rPr>
          <w:sz w:val="24"/>
          <w:szCs w:val="24"/>
          <w:lang w:val="ru-RU"/>
        </w:rPr>
        <w:t xml:space="preserve"> надзор </w:t>
      </w:r>
      <w:r>
        <w:rPr>
          <w:sz w:val="24"/>
          <w:szCs w:val="24"/>
          <w:lang w:val="ru-RU"/>
        </w:rPr>
        <w:t>при обслуживании АТС на территориях, сооружениях, зданиях Исполнителя</w:t>
      </w:r>
      <w:r w:rsidRPr="00A57094">
        <w:rPr>
          <w:sz w:val="24"/>
          <w:szCs w:val="24"/>
          <w:lang w:val="ru-RU"/>
        </w:rPr>
        <w:t>;</w:t>
      </w:r>
    </w:p>
    <w:p w:rsidR="00A57094" w:rsidRPr="00A57094" w:rsidRDefault="003C0143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</w:t>
      </w:r>
      <w:r w:rsidR="008844CF">
        <w:rPr>
          <w:sz w:val="24"/>
          <w:szCs w:val="24"/>
          <w:lang w:val="ru-RU"/>
        </w:rPr>
        <w:t>ить</w:t>
      </w:r>
      <w:r w:rsidR="005B0FBA">
        <w:rPr>
          <w:sz w:val="24"/>
          <w:szCs w:val="24"/>
          <w:lang w:val="ru-RU"/>
        </w:rPr>
        <w:t xml:space="preserve"> техническ</w:t>
      </w:r>
      <w:r w:rsidR="008844CF">
        <w:rPr>
          <w:sz w:val="24"/>
          <w:szCs w:val="24"/>
          <w:lang w:val="ru-RU"/>
        </w:rPr>
        <w:t>ое</w:t>
      </w:r>
      <w:r w:rsidR="005B0FBA">
        <w:rPr>
          <w:sz w:val="24"/>
          <w:szCs w:val="24"/>
          <w:lang w:val="ru-RU"/>
        </w:rPr>
        <w:t xml:space="preserve"> обслуживани</w:t>
      </w:r>
      <w:r w:rsidR="008844CF">
        <w:rPr>
          <w:sz w:val="24"/>
          <w:szCs w:val="24"/>
          <w:lang w:val="ru-RU"/>
        </w:rPr>
        <w:t>е</w:t>
      </w:r>
      <w:r w:rsidR="005B0FBA">
        <w:rPr>
          <w:sz w:val="24"/>
          <w:szCs w:val="24"/>
          <w:lang w:val="ru-RU"/>
        </w:rPr>
        <w:t xml:space="preserve"> сооружений, зданий, инженерных сетей прямо или косвенно участвующих в обслуживании АТС</w:t>
      </w:r>
      <w:r w:rsidR="005B0FBA" w:rsidRPr="005B0FBA">
        <w:rPr>
          <w:sz w:val="24"/>
          <w:szCs w:val="24"/>
          <w:lang w:val="ru-RU"/>
        </w:rPr>
        <w:t>;</w:t>
      </w:r>
    </w:p>
    <w:p w:rsidR="00A57094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Содержать территорию в состоянии, обеспечивающем качественное обслуживание АТС, в том числе при концентрации необходимого количества АТС для обеспечения нормы обработки парома</w:t>
      </w:r>
      <w:r w:rsidR="00A4490E">
        <w:rPr>
          <w:sz w:val="24"/>
          <w:szCs w:val="24"/>
          <w:lang w:val="ru-RU"/>
        </w:rPr>
        <w:t xml:space="preserve"> при использовании внутрипортового перемещения</w:t>
      </w:r>
      <w:r w:rsidRPr="005B0FBA">
        <w:rPr>
          <w:sz w:val="24"/>
          <w:szCs w:val="24"/>
          <w:lang w:val="ru-RU"/>
        </w:rPr>
        <w:t>;</w:t>
      </w:r>
    </w:p>
    <w:p w:rsid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Содержать и производить уборку на технологическом железнодорожном проезде примыкающего к паромному комплексу</w:t>
      </w:r>
      <w:r w:rsidRPr="005B0FBA">
        <w:rPr>
          <w:sz w:val="24"/>
          <w:szCs w:val="24"/>
          <w:lang w:val="ru-RU"/>
        </w:rPr>
        <w:t>;</w:t>
      </w:r>
    </w:p>
    <w:p w:rsid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Планировать грузовые работы, составлять грузовые планы, координировать действия структурных подразделений Исполнителя и Заказчика при обслуживании АТС, контролировать ход выполнения работ по обслуживанию АТС</w:t>
      </w:r>
      <w:r>
        <w:rPr>
          <w:sz w:val="24"/>
          <w:szCs w:val="24"/>
        </w:rPr>
        <w:t>;</w:t>
      </w:r>
    </w:p>
    <w:p w:rsid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Содержать производственные помещения, которые прямо или косвенно участвуют в процессе обслуживания АТС</w:t>
      </w:r>
      <w:r w:rsidRPr="005B0FBA">
        <w:rPr>
          <w:sz w:val="24"/>
          <w:szCs w:val="24"/>
          <w:lang w:val="ru-RU"/>
        </w:rPr>
        <w:t>;</w:t>
      </w:r>
    </w:p>
    <w:p w:rsid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Организовывать концентрацию АТС в объемах, способствующих выполнению нормы обработки паромов</w:t>
      </w:r>
      <w:r w:rsidR="00C2402B">
        <w:rPr>
          <w:sz w:val="24"/>
          <w:szCs w:val="24"/>
          <w:lang w:val="ru-RU"/>
        </w:rPr>
        <w:t xml:space="preserve"> в случае обработки АТС с внутрипортовым перемещением</w:t>
      </w:r>
      <w:r w:rsidRPr="005B0FBA">
        <w:rPr>
          <w:sz w:val="24"/>
          <w:szCs w:val="24"/>
          <w:lang w:val="ru-RU"/>
        </w:rPr>
        <w:t>;</w:t>
      </w:r>
    </w:p>
    <w:p w:rsidR="005B0FBA" w:rsidRP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Организовать работы по соблюдению требований транспортной, пожарной, экологической, производственной безопасности и охраны труда, техники безопасности</w:t>
      </w:r>
      <w:r w:rsidRPr="005B0FBA">
        <w:rPr>
          <w:sz w:val="24"/>
          <w:szCs w:val="24"/>
          <w:lang w:val="ru-RU"/>
        </w:rPr>
        <w:t>;</w:t>
      </w:r>
    </w:p>
    <w:p w:rsidR="005B0FBA" w:rsidRPr="003C0143" w:rsidRDefault="003C0143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Организовывать работы по взаимодействию с государственными органами, органами статистики и прочими органами власти в части касающееся обслуживания железнодорожно-паромной линии</w:t>
      </w:r>
      <w:r w:rsidRPr="003C0143">
        <w:rPr>
          <w:sz w:val="24"/>
          <w:szCs w:val="24"/>
          <w:lang w:val="ru-RU"/>
        </w:rPr>
        <w:t>;</w:t>
      </w:r>
    </w:p>
    <w:p w:rsidR="003C0143" w:rsidRDefault="008844C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Подготавливать</w:t>
      </w:r>
      <w:r w:rsidR="003C0143">
        <w:rPr>
          <w:sz w:val="24"/>
          <w:szCs w:val="24"/>
          <w:lang w:val="ru-RU"/>
        </w:rPr>
        <w:t>, сопровожд</w:t>
      </w:r>
      <w:r>
        <w:rPr>
          <w:sz w:val="24"/>
          <w:szCs w:val="24"/>
          <w:lang w:val="ru-RU"/>
        </w:rPr>
        <w:t>ать в полном объеме и качестве все</w:t>
      </w:r>
      <w:r w:rsidR="003C0143">
        <w:rPr>
          <w:sz w:val="24"/>
          <w:szCs w:val="24"/>
          <w:lang w:val="ru-RU"/>
        </w:rPr>
        <w:t xml:space="preserve"> необходимы</w:t>
      </w:r>
      <w:r>
        <w:rPr>
          <w:sz w:val="24"/>
          <w:szCs w:val="24"/>
          <w:lang w:val="ru-RU"/>
        </w:rPr>
        <w:t xml:space="preserve">е первичные </w:t>
      </w:r>
      <w:r w:rsidR="003C0143">
        <w:rPr>
          <w:sz w:val="24"/>
          <w:szCs w:val="24"/>
          <w:lang w:val="ru-RU"/>
        </w:rPr>
        <w:t>документ</w:t>
      </w:r>
      <w:r>
        <w:rPr>
          <w:sz w:val="24"/>
          <w:szCs w:val="24"/>
          <w:lang w:val="ru-RU"/>
        </w:rPr>
        <w:t>ы</w:t>
      </w:r>
      <w:r w:rsidR="003C0143">
        <w:rPr>
          <w:sz w:val="24"/>
          <w:szCs w:val="24"/>
          <w:lang w:val="ru-RU"/>
        </w:rPr>
        <w:t xml:space="preserve"> для подтверждения факта выполнения работ в рамках настоящего договора с последующим перенаправлением в адрес Исполнителя для оплаты услуг</w:t>
      </w:r>
      <w:r w:rsidR="003C0143" w:rsidRPr="003C0143">
        <w:rPr>
          <w:sz w:val="24"/>
          <w:szCs w:val="24"/>
          <w:lang w:val="ru-RU"/>
        </w:rPr>
        <w:t>;</w:t>
      </w:r>
    </w:p>
    <w:p w:rsidR="00B1506B" w:rsidRPr="00EC2F04" w:rsidRDefault="005B13C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И</w:t>
      </w:r>
      <w:r w:rsidR="0081283F" w:rsidRPr="00EC2F04">
        <w:rPr>
          <w:w w:val="105"/>
          <w:sz w:val="24"/>
          <w:szCs w:val="24"/>
          <w:lang w:val="ru-RU"/>
        </w:rPr>
        <w:t xml:space="preserve">нформировать </w:t>
      </w:r>
      <w:r w:rsidR="00B1506B" w:rsidRPr="00EC2F04">
        <w:rPr>
          <w:w w:val="105"/>
          <w:sz w:val="24"/>
          <w:szCs w:val="24"/>
          <w:lang w:val="ru-RU"/>
        </w:rPr>
        <w:t>Заказчика</w:t>
      </w:r>
      <w:r w:rsidR="0081283F" w:rsidRPr="00EC2F04">
        <w:rPr>
          <w:w w:val="105"/>
          <w:sz w:val="24"/>
          <w:szCs w:val="24"/>
          <w:lang w:val="ru-RU"/>
        </w:rPr>
        <w:t xml:space="preserve"> посредством электронной почты, </w:t>
      </w:r>
      <w:r w:rsidR="00B1506B" w:rsidRPr="00EC2F04">
        <w:rPr>
          <w:w w:val="105"/>
          <w:sz w:val="24"/>
          <w:szCs w:val="24"/>
          <w:lang w:val="ru-RU"/>
        </w:rPr>
        <w:t>телефонной</w:t>
      </w:r>
      <w:r w:rsidR="0081283F" w:rsidRPr="00EC2F04">
        <w:rPr>
          <w:w w:val="105"/>
          <w:sz w:val="24"/>
          <w:szCs w:val="24"/>
          <w:lang w:val="ru-RU"/>
        </w:rPr>
        <w:t xml:space="preserve"> или ф</w:t>
      </w:r>
      <w:r w:rsidR="00B1506B" w:rsidRPr="00EC2F04">
        <w:rPr>
          <w:w w:val="105"/>
          <w:sz w:val="24"/>
          <w:szCs w:val="24"/>
          <w:lang w:val="ru-RU"/>
        </w:rPr>
        <w:t>аксимильной</w:t>
      </w:r>
      <w:r w:rsidR="0081283F" w:rsidRPr="00EC2F04">
        <w:rPr>
          <w:w w:val="105"/>
          <w:sz w:val="24"/>
          <w:szCs w:val="24"/>
          <w:lang w:val="ru-RU"/>
        </w:rPr>
        <w:t xml:space="preserve"> связью о порядке въезда -  выезда на/с территории</w:t>
      </w:r>
      <w:r w:rsidR="0081283F" w:rsidRPr="00EC2F04">
        <w:rPr>
          <w:spacing w:val="-12"/>
          <w:w w:val="105"/>
          <w:sz w:val="24"/>
          <w:szCs w:val="24"/>
          <w:lang w:val="ru-RU"/>
        </w:rPr>
        <w:t xml:space="preserve"> </w:t>
      </w:r>
      <w:r w:rsidR="00B1506B" w:rsidRPr="00EC2F04">
        <w:rPr>
          <w:spacing w:val="-12"/>
          <w:w w:val="105"/>
          <w:sz w:val="24"/>
          <w:szCs w:val="24"/>
          <w:lang w:val="ru-RU"/>
        </w:rPr>
        <w:t>п</w:t>
      </w:r>
      <w:r w:rsidR="0081283F" w:rsidRPr="00EC2F04">
        <w:rPr>
          <w:w w:val="105"/>
          <w:sz w:val="24"/>
          <w:szCs w:val="24"/>
          <w:lang w:val="ru-RU"/>
        </w:rPr>
        <w:t>орта,</w:t>
      </w:r>
      <w:r w:rsidR="00B1506B" w:rsidRPr="00EC2F04">
        <w:rPr>
          <w:w w:val="105"/>
          <w:sz w:val="24"/>
          <w:szCs w:val="24"/>
          <w:lang w:val="ru-RU"/>
        </w:rPr>
        <w:t xml:space="preserve"> возможностях стоянки</w:t>
      </w:r>
      <w:r w:rsidR="0081283F" w:rsidRPr="00EC2F04">
        <w:rPr>
          <w:w w:val="105"/>
          <w:sz w:val="24"/>
          <w:szCs w:val="24"/>
          <w:lang w:val="ru-RU"/>
        </w:rPr>
        <w:t xml:space="preserve"> в</w:t>
      </w:r>
      <w:r w:rsidR="00B1506B" w:rsidRPr="00EC2F04">
        <w:rPr>
          <w:w w:val="105"/>
          <w:sz w:val="24"/>
          <w:szCs w:val="24"/>
          <w:lang w:val="ru-RU"/>
        </w:rPr>
        <w:t xml:space="preserve"> Порту, </w:t>
      </w:r>
      <w:r w:rsidR="0081283F" w:rsidRPr="00EC2F04">
        <w:rPr>
          <w:w w:val="105"/>
          <w:sz w:val="24"/>
          <w:szCs w:val="24"/>
          <w:lang w:val="ru-RU"/>
        </w:rPr>
        <w:t>предоставлять иную информацию необходимую</w:t>
      </w:r>
      <w:r w:rsidR="0081283F" w:rsidRPr="00EC2F04">
        <w:rPr>
          <w:spacing w:val="44"/>
          <w:w w:val="105"/>
          <w:sz w:val="24"/>
          <w:szCs w:val="24"/>
          <w:lang w:val="ru-RU"/>
        </w:rPr>
        <w:t xml:space="preserve"> </w:t>
      </w:r>
      <w:r w:rsidR="0081283F" w:rsidRPr="00EC2F04">
        <w:rPr>
          <w:w w:val="105"/>
          <w:sz w:val="24"/>
          <w:szCs w:val="24"/>
          <w:lang w:val="ru-RU"/>
        </w:rPr>
        <w:t>для</w:t>
      </w:r>
      <w:r w:rsidR="00B1506B" w:rsidRPr="00EC2F04">
        <w:rPr>
          <w:w w:val="105"/>
          <w:sz w:val="24"/>
          <w:szCs w:val="24"/>
          <w:lang w:val="ru-RU"/>
        </w:rPr>
        <w:t xml:space="preserve"> </w:t>
      </w:r>
      <w:r w:rsidR="0081283F" w:rsidRPr="00EC2F04">
        <w:rPr>
          <w:w w:val="105"/>
          <w:sz w:val="24"/>
          <w:szCs w:val="24"/>
          <w:lang w:val="ru-RU"/>
        </w:rPr>
        <w:t>регу</w:t>
      </w:r>
      <w:r w:rsidR="00B1506B" w:rsidRPr="00EC2F04">
        <w:rPr>
          <w:w w:val="105"/>
          <w:sz w:val="24"/>
          <w:szCs w:val="24"/>
          <w:lang w:val="ru-RU"/>
        </w:rPr>
        <w:t>л</w:t>
      </w:r>
      <w:r w:rsidR="0081283F" w:rsidRPr="00EC2F04">
        <w:rPr>
          <w:w w:val="105"/>
          <w:sz w:val="24"/>
          <w:szCs w:val="24"/>
          <w:lang w:val="ru-RU"/>
        </w:rPr>
        <w:t xml:space="preserve">ирования потока АТС, следующих на </w:t>
      </w:r>
      <w:r>
        <w:rPr>
          <w:w w:val="105"/>
          <w:sz w:val="24"/>
          <w:szCs w:val="24"/>
          <w:lang w:val="ru-RU"/>
        </w:rPr>
        <w:t>железнодорожно-</w:t>
      </w:r>
      <w:r w:rsidR="0081283F" w:rsidRPr="00EC2F04">
        <w:rPr>
          <w:w w:val="105"/>
          <w:sz w:val="24"/>
          <w:szCs w:val="24"/>
          <w:lang w:val="ru-RU"/>
        </w:rPr>
        <w:t xml:space="preserve">паромную </w:t>
      </w:r>
      <w:r>
        <w:rPr>
          <w:w w:val="105"/>
          <w:sz w:val="24"/>
          <w:szCs w:val="24"/>
          <w:lang w:val="ru-RU"/>
        </w:rPr>
        <w:t>линию</w:t>
      </w:r>
      <w:r w:rsidR="0081283F" w:rsidRPr="00EC2F04">
        <w:rPr>
          <w:w w:val="105"/>
          <w:sz w:val="24"/>
          <w:szCs w:val="24"/>
          <w:lang w:val="ru-RU"/>
        </w:rPr>
        <w:t xml:space="preserve"> Ванино - Холмск</w:t>
      </w:r>
      <w:r w:rsidR="0081283F" w:rsidRPr="00EC2F04">
        <w:rPr>
          <w:spacing w:val="41"/>
          <w:w w:val="105"/>
          <w:sz w:val="24"/>
          <w:szCs w:val="24"/>
          <w:lang w:val="ru-RU"/>
        </w:rPr>
        <w:t xml:space="preserve"> </w:t>
      </w:r>
      <w:r w:rsidR="0081283F" w:rsidRPr="00EC2F04">
        <w:rPr>
          <w:w w:val="105"/>
          <w:sz w:val="24"/>
          <w:szCs w:val="24"/>
          <w:lang w:val="ru-RU"/>
        </w:rPr>
        <w:t>-</w:t>
      </w:r>
      <w:r w:rsidR="00B1506B" w:rsidRPr="00EC2F04">
        <w:rPr>
          <w:w w:val="105"/>
          <w:sz w:val="24"/>
          <w:szCs w:val="24"/>
          <w:lang w:val="ru-RU"/>
        </w:rPr>
        <w:t xml:space="preserve"> </w:t>
      </w:r>
      <w:r w:rsidR="0081283F" w:rsidRPr="00EC2F04">
        <w:rPr>
          <w:w w:val="105"/>
          <w:sz w:val="24"/>
          <w:szCs w:val="24"/>
          <w:lang w:val="ru-RU"/>
        </w:rPr>
        <w:t>Ванино в соответствии с принятыми сторонами порядком и формами информационного объема, оформле</w:t>
      </w:r>
      <w:r w:rsidR="008844CF">
        <w:rPr>
          <w:w w:val="105"/>
          <w:sz w:val="24"/>
          <w:szCs w:val="24"/>
          <w:lang w:val="ru-RU"/>
        </w:rPr>
        <w:t>нными Приложениями к Договору</w:t>
      </w:r>
      <w:r w:rsidR="008844CF" w:rsidRPr="008844CF">
        <w:rPr>
          <w:w w:val="105"/>
          <w:sz w:val="24"/>
          <w:szCs w:val="24"/>
          <w:lang w:val="ru-RU"/>
        </w:rPr>
        <w:t>;</w:t>
      </w:r>
    </w:p>
    <w:p w:rsidR="00B1506B" w:rsidRPr="00EC2F04" w:rsidRDefault="0081283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w w:val="105"/>
          <w:sz w:val="24"/>
          <w:szCs w:val="24"/>
          <w:lang w:val="ru-RU"/>
        </w:rPr>
        <w:t xml:space="preserve">Оперативно сообщать </w:t>
      </w:r>
      <w:r w:rsidR="00B1506B" w:rsidRPr="00EC2F04">
        <w:rPr>
          <w:w w:val="105"/>
          <w:sz w:val="24"/>
          <w:szCs w:val="24"/>
          <w:lang w:val="ru-RU"/>
        </w:rPr>
        <w:t>Заказчику</w:t>
      </w:r>
      <w:r w:rsidR="007B4431">
        <w:rPr>
          <w:w w:val="105"/>
          <w:sz w:val="24"/>
          <w:szCs w:val="24"/>
          <w:lang w:val="ru-RU"/>
        </w:rPr>
        <w:t xml:space="preserve"> об изменениях в схеме</w:t>
      </w:r>
      <w:r w:rsidRPr="00EC2F04">
        <w:rPr>
          <w:w w:val="105"/>
          <w:sz w:val="24"/>
          <w:szCs w:val="24"/>
          <w:lang w:val="ru-RU"/>
        </w:rPr>
        <w:t xml:space="preserve"> движения АТС по территории</w:t>
      </w:r>
      <w:r w:rsidRPr="00EC2F04">
        <w:rPr>
          <w:spacing w:val="2"/>
          <w:w w:val="105"/>
          <w:sz w:val="24"/>
          <w:szCs w:val="24"/>
          <w:lang w:val="ru-RU"/>
        </w:rPr>
        <w:t xml:space="preserve"> </w:t>
      </w:r>
      <w:r w:rsidR="00B1506B" w:rsidRPr="00EC2F04">
        <w:rPr>
          <w:spacing w:val="2"/>
          <w:w w:val="105"/>
          <w:sz w:val="24"/>
          <w:szCs w:val="24"/>
          <w:lang w:val="ru-RU"/>
        </w:rPr>
        <w:t>п</w:t>
      </w:r>
      <w:r w:rsidR="008844CF">
        <w:rPr>
          <w:w w:val="105"/>
          <w:sz w:val="24"/>
          <w:szCs w:val="24"/>
          <w:lang w:val="ru-RU"/>
        </w:rPr>
        <w:t>орта;</w:t>
      </w:r>
    </w:p>
    <w:p w:rsidR="00B1506B" w:rsidRPr="00EC2F04" w:rsidRDefault="0081283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w w:val="105"/>
          <w:sz w:val="24"/>
          <w:szCs w:val="24"/>
          <w:lang w:val="ru-RU"/>
        </w:rPr>
        <w:t xml:space="preserve">Предоставлять место для </w:t>
      </w:r>
      <w:r w:rsidR="007B4431">
        <w:rPr>
          <w:w w:val="105"/>
          <w:sz w:val="24"/>
          <w:szCs w:val="24"/>
          <w:lang w:val="ru-RU"/>
        </w:rPr>
        <w:t>временной стоянки АТС на производственной</w:t>
      </w:r>
      <w:r w:rsidRPr="00EC2F04">
        <w:rPr>
          <w:w w:val="105"/>
          <w:sz w:val="24"/>
          <w:szCs w:val="24"/>
          <w:lang w:val="ru-RU"/>
        </w:rPr>
        <w:t xml:space="preserve"> территории </w:t>
      </w:r>
      <w:r w:rsidR="00B1506B" w:rsidRPr="00EC2F04">
        <w:rPr>
          <w:w w:val="105"/>
          <w:sz w:val="24"/>
          <w:szCs w:val="24"/>
          <w:lang w:val="ru-RU"/>
        </w:rPr>
        <w:t>п</w:t>
      </w:r>
      <w:r w:rsidR="008844CF">
        <w:rPr>
          <w:w w:val="105"/>
          <w:sz w:val="24"/>
          <w:szCs w:val="24"/>
          <w:lang w:val="ru-RU"/>
        </w:rPr>
        <w:t>орта</w:t>
      </w:r>
      <w:r w:rsidR="00C2402B">
        <w:rPr>
          <w:w w:val="105"/>
          <w:sz w:val="24"/>
          <w:szCs w:val="24"/>
          <w:lang w:val="ru-RU"/>
        </w:rPr>
        <w:t xml:space="preserve"> </w:t>
      </w:r>
      <w:r w:rsidR="00C2402B">
        <w:rPr>
          <w:sz w:val="24"/>
          <w:szCs w:val="24"/>
          <w:lang w:val="ru-RU"/>
        </w:rPr>
        <w:t>в случае обработки АТС с внутрипортовым перемещением</w:t>
      </w:r>
      <w:r w:rsidR="008844CF">
        <w:rPr>
          <w:w w:val="105"/>
          <w:sz w:val="24"/>
          <w:szCs w:val="24"/>
          <w:lang w:val="ru-RU"/>
        </w:rPr>
        <w:t>;</w:t>
      </w:r>
    </w:p>
    <w:p w:rsidR="007B4431" w:rsidRDefault="000A385A" w:rsidP="007B4431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Обеспечить прохождение,</w:t>
      </w:r>
      <w:r w:rsidR="0081283F" w:rsidRPr="00EC2F04">
        <w:rPr>
          <w:w w:val="105"/>
          <w:sz w:val="24"/>
          <w:szCs w:val="24"/>
          <w:lang w:val="ru-RU"/>
        </w:rPr>
        <w:t xml:space="preserve"> учет и </w:t>
      </w:r>
      <w:r w:rsidR="00B1506B" w:rsidRPr="00EC2F04">
        <w:rPr>
          <w:w w:val="105"/>
          <w:sz w:val="24"/>
          <w:szCs w:val="24"/>
          <w:lang w:val="ru-RU"/>
        </w:rPr>
        <w:t>регистрацию</w:t>
      </w:r>
      <w:r w:rsidR="0081283F" w:rsidRPr="00EC2F04">
        <w:rPr>
          <w:w w:val="105"/>
          <w:sz w:val="24"/>
          <w:szCs w:val="24"/>
          <w:lang w:val="ru-RU"/>
        </w:rPr>
        <w:t xml:space="preserve"> </w:t>
      </w:r>
      <w:r w:rsidR="007B4431">
        <w:rPr>
          <w:w w:val="105"/>
          <w:sz w:val="24"/>
          <w:szCs w:val="24"/>
          <w:lang w:val="ru-RU"/>
        </w:rPr>
        <w:t xml:space="preserve">АТС </w:t>
      </w:r>
      <w:r w:rsidR="0081283F" w:rsidRPr="00EC2F04">
        <w:rPr>
          <w:w w:val="105"/>
          <w:sz w:val="24"/>
          <w:szCs w:val="24"/>
          <w:lang w:val="ru-RU"/>
        </w:rPr>
        <w:t xml:space="preserve">через </w:t>
      </w:r>
      <w:r>
        <w:rPr>
          <w:w w:val="105"/>
          <w:sz w:val="24"/>
          <w:szCs w:val="24"/>
          <w:lang w:val="ru-RU"/>
        </w:rPr>
        <w:t xml:space="preserve">территорию </w:t>
      </w:r>
      <w:r w:rsidR="007B4431">
        <w:rPr>
          <w:w w:val="105"/>
          <w:sz w:val="24"/>
          <w:szCs w:val="24"/>
          <w:lang w:val="ru-RU"/>
        </w:rPr>
        <w:t>п</w:t>
      </w:r>
      <w:r w:rsidR="0081283F" w:rsidRPr="00EC2F04">
        <w:rPr>
          <w:w w:val="105"/>
          <w:sz w:val="24"/>
          <w:szCs w:val="24"/>
          <w:lang w:val="ru-RU"/>
        </w:rPr>
        <w:t>орт</w:t>
      </w:r>
      <w:r>
        <w:rPr>
          <w:w w:val="105"/>
          <w:sz w:val="24"/>
          <w:szCs w:val="24"/>
          <w:lang w:val="ru-RU"/>
        </w:rPr>
        <w:t>а</w:t>
      </w:r>
      <w:r w:rsidR="007B4431">
        <w:rPr>
          <w:w w:val="105"/>
          <w:sz w:val="24"/>
          <w:szCs w:val="24"/>
          <w:lang w:val="ru-RU"/>
        </w:rPr>
        <w:t>,</w:t>
      </w:r>
      <w:r>
        <w:rPr>
          <w:w w:val="105"/>
          <w:sz w:val="24"/>
          <w:szCs w:val="24"/>
          <w:lang w:val="ru-RU"/>
        </w:rPr>
        <w:t xml:space="preserve"> включенных Заказчиком в грузовой манифест</w:t>
      </w:r>
      <w:r w:rsidR="008844CF">
        <w:rPr>
          <w:w w:val="105"/>
          <w:sz w:val="24"/>
          <w:szCs w:val="24"/>
          <w:lang w:val="ru-RU"/>
        </w:rPr>
        <w:t>;</w:t>
      </w:r>
    </w:p>
    <w:p w:rsidR="00C2402B" w:rsidRPr="00C2402B" w:rsidRDefault="007B4431" w:rsidP="00C2402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Организовать проезд по территории порта с сопровождением </w:t>
      </w:r>
      <w:r w:rsidR="00A76CF2">
        <w:rPr>
          <w:sz w:val="24"/>
          <w:szCs w:val="24"/>
          <w:lang w:val="ru-RU"/>
        </w:rPr>
        <w:t>работника</w:t>
      </w:r>
      <w:r>
        <w:rPr>
          <w:sz w:val="24"/>
          <w:szCs w:val="24"/>
          <w:lang w:val="ru-RU"/>
        </w:rPr>
        <w:t xml:space="preserve"> Исполнителя.</w:t>
      </w:r>
    </w:p>
    <w:p w:rsidR="007B4431" w:rsidRPr="007B4431" w:rsidRDefault="007B4431" w:rsidP="007B4431">
      <w:pPr>
        <w:pStyle w:val="a4"/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</w:p>
    <w:p w:rsidR="004A3D16" w:rsidRPr="000A385A" w:rsidRDefault="0081283F" w:rsidP="00EF4EF9">
      <w:pPr>
        <w:pStyle w:val="a4"/>
        <w:numPr>
          <w:ilvl w:val="0"/>
          <w:numId w:val="9"/>
        </w:numPr>
        <w:tabs>
          <w:tab w:val="left" w:pos="0"/>
        </w:tabs>
        <w:ind w:left="0" w:right="141" w:firstLine="0"/>
        <w:contextualSpacing/>
        <w:jc w:val="center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Порядок</w:t>
      </w:r>
      <w:proofErr w:type="spellEnd"/>
      <w:r w:rsidRPr="00EC2F04">
        <w:rPr>
          <w:b/>
          <w:spacing w:val="6"/>
          <w:w w:val="105"/>
          <w:sz w:val="24"/>
          <w:szCs w:val="24"/>
        </w:rPr>
        <w:t xml:space="preserve"> </w:t>
      </w:r>
      <w:proofErr w:type="spellStart"/>
      <w:r w:rsidRPr="00EC2F04">
        <w:rPr>
          <w:b/>
          <w:w w:val="105"/>
          <w:sz w:val="24"/>
          <w:szCs w:val="24"/>
        </w:rPr>
        <w:t>расчетов</w:t>
      </w:r>
      <w:proofErr w:type="spellEnd"/>
    </w:p>
    <w:p w:rsidR="00EF4EF9" w:rsidRPr="00EC2F04" w:rsidRDefault="0081283F" w:rsidP="00EF4EF9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 xml:space="preserve">Размер оплаты за услуги </w:t>
      </w:r>
      <w:r w:rsidR="00EF4EF9" w:rsidRPr="00EC2F04">
        <w:rPr>
          <w:sz w:val="24"/>
          <w:szCs w:val="24"/>
          <w:lang w:val="ru-RU"/>
        </w:rPr>
        <w:t>Исполнителя</w:t>
      </w:r>
      <w:r w:rsidRPr="00EC2F04">
        <w:rPr>
          <w:sz w:val="24"/>
          <w:szCs w:val="24"/>
          <w:lang w:val="ru-RU"/>
        </w:rPr>
        <w:t xml:space="preserve"> определяется по действующим тарифам</w:t>
      </w:r>
      <w:r w:rsidRPr="00EC2F04">
        <w:rPr>
          <w:spacing w:val="29"/>
          <w:sz w:val="24"/>
          <w:szCs w:val="24"/>
          <w:lang w:val="ru-RU"/>
        </w:rPr>
        <w:t xml:space="preserve"> </w:t>
      </w:r>
      <w:r w:rsidR="00EF4EF9" w:rsidRPr="00EC2F04">
        <w:rPr>
          <w:sz w:val="24"/>
          <w:szCs w:val="24"/>
          <w:lang w:val="ru-RU"/>
        </w:rPr>
        <w:t>Исполнителя</w:t>
      </w:r>
      <w:r w:rsidRPr="00EC2F04">
        <w:rPr>
          <w:sz w:val="24"/>
          <w:szCs w:val="24"/>
          <w:lang w:val="ru-RU"/>
        </w:rPr>
        <w:t>.</w:t>
      </w:r>
      <w:r w:rsidR="00EF4EF9" w:rsidRPr="00EC2F04">
        <w:rPr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Тарифы, действующие на момент за</w:t>
      </w:r>
      <w:r w:rsidR="00EF4EF9" w:rsidRPr="00EC2F04">
        <w:rPr>
          <w:sz w:val="24"/>
          <w:szCs w:val="24"/>
          <w:lang w:val="ru-RU"/>
        </w:rPr>
        <w:t>ключения</w:t>
      </w:r>
      <w:r w:rsidRPr="00EC2F04">
        <w:rPr>
          <w:sz w:val="24"/>
          <w:szCs w:val="24"/>
          <w:lang w:val="ru-RU"/>
        </w:rPr>
        <w:t xml:space="preserve"> Договора, указаны в </w:t>
      </w:r>
      <w:r w:rsidR="004C75EA" w:rsidRPr="00EC2F04">
        <w:rPr>
          <w:sz w:val="24"/>
          <w:szCs w:val="24"/>
          <w:lang w:val="ru-RU"/>
        </w:rPr>
        <w:t>п</w:t>
      </w:r>
      <w:r w:rsidR="00253DD9">
        <w:rPr>
          <w:sz w:val="24"/>
          <w:szCs w:val="24"/>
          <w:lang w:val="ru-RU"/>
        </w:rPr>
        <w:t xml:space="preserve">риложении         № 3 </w:t>
      </w:r>
      <w:r w:rsidR="004C75EA" w:rsidRPr="00EC2F04">
        <w:rPr>
          <w:sz w:val="24"/>
          <w:szCs w:val="24"/>
          <w:lang w:val="ru-RU"/>
        </w:rPr>
        <w:t>настоящего договора.</w:t>
      </w:r>
    </w:p>
    <w:p w:rsidR="0068636D" w:rsidRPr="00EC2F04" w:rsidRDefault="0081283F" w:rsidP="0068636D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 xml:space="preserve">В случае изменения действующих тарифов, </w:t>
      </w:r>
      <w:r w:rsidR="00EF4EF9" w:rsidRPr="00EC2F04">
        <w:rPr>
          <w:sz w:val="24"/>
          <w:szCs w:val="24"/>
          <w:lang w:val="ru-RU"/>
        </w:rPr>
        <w:t>Исполнитель</w:t>
      </w:r>
      <w:r w:rsidRPr="00EC2F04">
        <w:rPr>
          <w:sz w:val="24"/>
          <w:szCs w:val="24"/>
          <w:lang w:val="ru-RU"/>
        </w:rPr>
        <w:t xml:space="preserve"> уведомляет об этом </w:t>
      </w:r>
      <w:r w:rsidR="00EF4EF9" w:rsidRPr="00EC2F04">
        <w:rPr>
          <w:sz w:val="24"/>
          <w:szCs w:val="24"/>
          <w:lang w:val="ru-RU"/>
        </w:rPr>
        <w:t>Заказчика</w:t>
      </w:r>
      <w:r w:rsidRPr="00EC2F04">
        <w:rPr>
          <w:sz w:val="24"/>
          <w:szCs w:val="24"/>
          <w:lang w:val="ru-RU"/>
        </w:rPr>
        <w:t xml:space="preserve"> в сроки</w:t>
      </w:r>
      <w:r w:rsidRPr="00EC2F04">
        <w:rPr>
          <w:spacing w:val="-5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не</w:t>
      </w:r>
      <w:r w:rsidRPr="00EC2F04">
        <w:rPr>
          <w:spacing w:val="-17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позднее,</w:t>
      </w:r>
      <w:r w:rsidRPr="00EC2F04">
        <w:rPr>
          <w:spacing w:val="3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чем</w:t>
      </w:r>
      <w:r w:rsidRPr="00EC2F04">
        <w:rPr>
          <w:spacing w:val="-3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за</w:t>
      </w:r>
      <w:r w:rsidRPr="00EC2F04">
        <w:rPr>
          <w:spacing w:val="-11"/>
          <w:sz w:val="24"/>
          <w:szCs w:val="24"/>
          <w:lang w:val="ru-RU"/>
        </w:rPr>
        <w:t xml:space="preserve"> </w:t>
      </w:r>
      <w:r w:rsidR="008844CF" w:rsidRPr="008844CF">
        <w:rPr>
          <w:spacing w:val="-11"/>
          <w:sz w:val="24"/>
          <w:szCs w:val="24"/>
          <w:lang w:val="ru-RU"/>
        </w:rPr>
        <w:t>1</w:t>
      </w:r>
      <w:r w:rsidR="007747EB">
        <w:rPr>
          <w:spacing w:val="-11"/>
          <w:sz w:val="24"/>
          <w:szCs w:val="24"/>
          <w:lang w:val="ru-RU"/>
        </w:rPr>
        <w:t>0 календарных</w:t>
      </w:r>
      <w:r w:rsidRPr="00EC2F04">
        <w:rPr>
          <w:spacing w:val="-22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дней</w:t>
      </w:r>
      <w:r w:rsidRPr="00EC2F04">
        <w:rPr>
          <w:spacing w:val="-1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до</w:t>
      </w:r>
      <w:r w:rsidRPr="00EC2F04">
        <w:rPr>
          <w:spacing w:val="-18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вступления</w:t>
      </w:r>
      <w:r w:rsidRPr="00EC2F04">
        <w:rPr>
          <w:spacing w:val="5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в</w:t>
      </w:r>
      <w:r w:rsidRPr="00EC2F04">
        <w:rPr>
          <w:spacing w:val="-16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силу</w:t>
      </w:r>
      <w:r w:rsidRPr="00EC2F04">
        <w:rPr>
          <w:spacing w:val="-13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принятых</w:t>
      </w:r>
      <w:r w:rsidRPr="00EC2F04">
        <w:rPr>
          <w:spacing w:val="14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изменений.</w:t>
      </w:r>
    </w:p>
    <w:p w:rsidR="0068636D" w:rsidRPr="00EC2F04" w:rsidRDefault="007747EB" w:rsidP="0068636D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 производит оплату услуг Исполнителя на его расчетный счет в соответствии с порядком, установленным настоящим договоров. На основании Реестра коносаментов (Приложение № 2) Стороны ежемесячно производят сверку взаимных расчетов с оформлением акта сверки.</w:t>
      </w:r>
    </w:p>
    <w:p w:rsidR="007747EB" w:rsidRDefault="004C75EA" w:rsidP="004C75EA">
      <w:pPr>
        <w:pStyle w:val="a4"/>
        <w:numPr>
          <w:ilvl w:val="1"/>
          <w:numId w:val="9"/>
        </w:numPr>
        <w:ind w:left="0" w:right="141" w:firstLine="0"/>
        <w:contextualSpacing/>
        <w:rPr>
          <w:sz w:val="24"/>
          <w:szCs w:val="24"/>
          <w:lang w:val="ru-RU"/>
        </w:rPr>
      </w:pPr>
      <w:r w:rsidRPr="005A3C99">
        <w:rPr>
          <w:sz w:val="24"/>
          <w:szCs w:val="24"/>
          <w:lang w:val="ru-RU"/>
        </w:rPr>
        <w:t xml:space="preserve">Предоплата услуг </w:t>
      </w:r>
      <w:r w:rsidR="00653A80" w:rsidRPr="005A3C99">
        <w:rPr>
          <w:sz w:val="24"/>
          <w:szCs w:val="24"/>
          <w:lang w:val="ru-RU"/>
        </w:rPr>
        <w:t>Исполнителя</w:t>
      </w:r>
      <w:r w:rsidRPr="005A3C99">
        <w:rPr>
          <w:sz w:val="24"/>
          <w:szCs w:val="24"/>
          <w:lang w:val="ru-RU"/>
        </w:rPr>
        <w:t xml:space="preserve"> производ</w:t>
      </w:r>
      <w:r w:rsidR="00653A80" w:rsidRPr="005A3C99">
        <w:rPr>
          <w:sz w:val="24"/>
          <w:szCs w:val="24"/>
          <w:lang w:val="ru-RU"/>
        </w:rPr>
        <w:t xml:space="preserve">ится Заказчиком, </w:t>
      </w:r>
      <w:r w:rsidR="00A4490E">
        <w:rPr>
          <w:sz w:val="24"/>
          <w:szCs w:val="24"/>
          <w:lang w:val="ru-RU"/>
        </w:rPr>
        <w:t>согласно выставленного счета в течение 3 рабочих дней с момента выставления счета.</w:t>
      </w:r>
    </w:p>
    <w:p w:rsidR="004C75EA" w:rsidRPr="007747EB" w:rsidRDefault="004C75EA" w:rsidP="004C75EA">
      <w:pPr>
        <w:pStyle w:val="a4"/>
        <w:numPr>
          <w:ilvl w:val="1"/>
          <w:numId w:val="9"/>
        </w:numPr>
        <w:ind w:left="0" w:right="141" w:firstLine="0"/>
        <w:contextualSpacing/>
        <w:rPr>
          <w:sz w:val="24"/>
          <w:szCs w:val="24"/>
          <w:lang w:val="ru-RU"/>
        </w:rPr>
      </w:pPr>
      <w:r w:rsidRPr="007747EB">
        <w:rPr>
          <w:sz w:val="24"/>
          <w:szCs w:val="24"/>
          <w:lang w:val="ru-RU"/>
        </w:rPr>
        <w:t>Окончательный расчет услуг</w:t>
      </w:r>
      <w:r w:rsidR="00E22DC5">
        <w:rPr>
          <w:sz w:val="24"/>
          <w:szCs w:val="24"/>
          <w:lang w:val="ru-RU"/>
        </w:rPr>
        <w:t xml:space="preserve"> Исполнителя за </w:t>
      </w:r>
      <w:r w:rsidR="008844CF">
        <w:rPr>
          <w:sz w:val="24"/>
          <w:szCs w:val="24"/>
          <w:lang w:val="ru-RU"/>
        </w:rPr>
        <w:t>оказанные услуги</w:t>
      </w:r>
      <w:r w:rsidRPr="007747EB">
        <w:rPr>
          <w:sz w:val="24"/>
          <w:szCs w:val="24"/>
          <w:lang w:val="ru-RU"/>
        </w:rPr>
        <w:t xml:space="preserve"> производится </w:t>
      </w:r>
      <w:r w:rsidR="00653A80" w:rsidRPr="007747EB">
        <w:rPr>
          <w:sz w:val="24"/>
          <w:szCs w:val="24"/>
          <w:lang w:val="ru-RU"/>
        </w:rPr>
        <w:t>Заказчиком</w:t>
      </w:r>
      <w:r w:rsidRPr="007747EB">
        <w:rPr>
          <w:sz w:val="24"/>
          <w:szCs w:val="24"/>
          <w:lang w:val="ru-RU"/>
        </w:rPr>
        <w:t xml:space="preserve"> в течении 3-х (трех) дней после выставления счет-фактуры или УПД путем перечисления</w:t>
      </w:r>
      <w:r w:rsidR="00E42620" w:rsidRPr="007747EB">
        <w:rPr>
          <w:sz w:val="24"/>
          <w:szCs w:val="24"/>
          <w:lang w:val="ru-RU"/>
        </w:rPr>
        <w:t xml:space="preserve"> и зачисления</w:t>
      </w:r>
      <w:r w:rsidRPr="007747EB">
        <w:rPr>
          <w:sz w:val="24"/>
          <w:szCs w:val="24"/>
          <w:lang w:val="ru-RU"/>
        </w:rPr>
        <w:t xml:space="preserve"> денежных средств на расчетный счет </w:t>
      </w:r>
      <w:r w:rsidR="00653A80" w:rsidRPr="007747EB">
        <w:rPr>
          <w:sz w:val="24"/>
          <w:szCs w:val="24"/>
          <w:lang w:val="ru-RU"/>
        </w:rPr>
        <w:t>Исполнителя</w:t>
      </w:r>
      <w:r w:rsidRPr="007747EB">
        <w:rPr>
          <w:sz w:val="24"/>
          <w:szCs w:val="24"/>
          <w:lang w:val="ru-RU"/>
        </w:rPr>
        <w:t>.</w:t>
      </w:r>
    </w:p>
    <w:p w:rsidR="00C85979" w:rsidRPr="00EC2F04" w:rsidRDefault="00C85979" w:rsidP="0068636D">
      <w:pPr>
        <w:pStyle w:val="a4"/>
        <w:tabs>
          <w:tab w:val="left" w:pos="1215"/>
        </w:tabs>
        <w:ind w:left="0" w:right="141" w:firstLine="0"/>
        <w:contextualSpacing/>
        <w:rPr>
          <w:b/>
          <w:w w:val="105"/>
          <w:sz w:val="24"/>
          <w:szCs w:val="24"/>
          <w:lang w:val="ru-RU"/>
        </w:rPr>
      </w:pPr>
    </w:p>
    <w:p w:rsidR="004A3D16" w:rsidRPr="00EC2F04" w:rsidRDefault="0081283F" w:rsidP="0068636D">
      <w:pPr>
        <w:pStyle w:val="a4"/>
        <w:numPr>
          <w:ilvl w:val="0"/>
          <w:numId w:val="9"/>
        </w:numPr>
        <w:tabs>
          <w:tab w:val="left" w:pos="0"/>
        </w:tabs>
        <w:ind w:left="0" w:right="141" w:firstLine="0"/>
        <w:contextualSpacing/>
        <w:jc w:val="center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Прочие</w:t>
      </w:r>
      <w:proofErr w:type="spellEnd"/>
      <w:r w:rsidRPr="00EC2F04">
        <w:rPr>
          <w:b/>
          <w:spacing w:val="-14"/>
          <w:w w:val="105"/>
          <w:sz w:val="24"/>
          <w:szCs w:val="24"/>
        </w:rPr>
        <w:t xml:space="preserve"> </w:t>
      </w:r>
      <w:proofErr w:type="spellStart"/>
      <w:r w:rsidRPr="00EC2F04">
        <w:rPr>
          <w:b/>
          <w:w w:val="105"/>
          <w:sz w:val="24"/>
          <w:szCs w:val="24"/>
        </w:rPr>
        <w:t>условия</w:t>
      </w:r>
      <w:proofErr w:type="spellEnd"/>
    </w:p>
    <w:p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</w:t>
      </w:r>
      <w:r w:rsidR="0081283F" w:rsidRPr="00EC2F04">
        <w:rPr>
          <w:spacing w:val="-3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РФ.</w:t>
      </w:r>
    </w:p>
    <w:p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17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За неисполнение или ненадлежащее исполнение обязательств</w:t>
      </w:r>
      <w:r w:rsidR="000A385A">
        <w:rPr>
          <w:sz w:val="24"/>
          <w:szCs w:val="24"/>
          <w:lang w:val="ru-RU"/>
        </w:rPr>
        <w:t xml:space="preserve"> по оплате услуг</w:t>
      </w:r>
      <w:r w:rsidR="0081283F" w:rsidRPr="00EC2F04">
        <w:rPr>
          <w:sz w:val="24"/>
          <w:szCs w:val="24"/>
          <w:lang w:val="ru-RU"/>
        </w:rPr>
        <w:t xml:space="preserve"> </w:t>
      </w:r>
      <w:r w:rsidR="005847C6" w:rsidRPr="00EC2F04">
        <w:rPr>
          <w:sz w:val="24"/>
          <w:szCs w:val="24"/>
          <w:lang w:val="ru-RU"/>
        </w:rPr>
        <w:t>Исполнитель</w:t>
      </w:r>
      <w:r w:rsidR="0081283F" w:rsidRPr="00EC2F04">
        <w:rPr>
          <w:sz w:val="24"/>
          <w:szCs w:val="24"/>
          <w:lang w:val="ru-RU"/>
        </w:rPr>
        <w:t xml:space="preserve"> имеет право требовать от </w:t>
      </w:r>
      <w:r w:rsidR="005847C6" w:rsidRPr="00EC2F04">
        <w:rPr>
          <w:sz w:val="24"/>
          <w:szCs w:val="24"/>
          <w:lang w:val="ru-RU"/>
        </w:rPr>
        <w:t>Заказчика</w:t>
      </w:r>
      <w:r w:rsidR="0081283F" w:rsidRPr="00EC2F04">
        <w:rPr>
          <w:sz w:val="24"/>
          <w:szCs w:val="24"/>
          <w:lang w:val="ru-RU"/>
        </w:rPr>
        <w:t xml:space="preserve"> уплаты </w:t>
      </w:r>
      <w:r w:rsidR="008844CF">
        <w:rPr>
          <w:sz w:val="24"/>
          <w:szCs w:val="24"/>
          <w:lang w:val="ru-RU"/>
        </w:rPr>
        <w:t>штрафной неустойки в размере 0,01 % от суммы задолженности за каждый день просрочки</w:t>
      </w:r>
      <w:r w:rsidR="0081283F" w:rsidRPr="00EC2F04">
        <w:rPr>
          <w:sz w:val="24"/>
          <w:szCs w:val="24"/>
          <w:lang w:val="ru-RU"/>
        </w:rPr>
        <w:t>.</w:t>
      </w:r>
    </w:p>
    <w:p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Договору, если докажут, что надлежащее исполнение обязательств по Договору оказалось невозможным</w:t>
      </w:r>
      <w:r w:rsidR="0081283F" w:rsidRPr="00EC2F04">
        <w:rPr>
          <w:spacing w:val="4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вследствие обстоятельств</w:t>
      </w:r>
      <w:r w:rsidR="005847C6" w:rsidRPr="00EC2F04"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непреодо</w:t>
      </w:r>
      <w:r w:rsidR="005847C6" w:rsidRPr="00EC2F04">
        <w:rPr>
          <w:sz w:val="24"/>
          <w:szCs w:val="24"/>
          <w:lang w:val="ru-RU"/>
        </w:rPr>
        <w:t>лимой силы, то есть чрезв</w:t>
      </w:r>
      <w:r w:rsidR="0081283F" w:rsidRPr="00EC2F04">
        <w:rPr>
          <w:sz w:val="24"/>
          <w:szCs w:val="24"/>
          <w:lang w:val="ru-RU"/>
        </w:rPr>
        <w:t xml:space="preserve">ычайных и </w:t>
      </w:r>
      <w:r w:rsidR="005847C6" w:rsidRPr="00EC2F04">
        <w:rPr>
          <w:sz w:val="24"/>
          <w:szCs w:val="24"/>
          <w:lang w:val="ru-RU"/>
        </w:rPr>
        <w:t>непредотвратимых</w:t>
      </w:r>
      <w:r w:rsidR="0081283F" w:rsidRPr="00EC2F04">
        <w:rPr>
          <w:sz w:val="24"/>
          <w:szCs w:val="24"/>
          <w:lang w:val="ru-RU"/>
        </w:rPr>
        <w:t xml:space="preserve"> при данных условиях обстоятельств. Если любое из таких обстоятельств </w:t>
      </w:r>
      <w:r w:rsidR="005847C6" w:rsidRPr="00EC2F04">
        <w:rPr>
          <w:sz w:val="24"/>
          <w:szCs w:val="24"/>
          <w:lang w:val="ru-RU"/>
        </w:rPr>
        <w:t>иных</w:t>
      </w:r>
      <w:r w:rsidR="0081283F" w:rsidRPr="00EC2F04">
        <w:rPr>
          <w:sz w:val="24"/>
          <w:szCs w:val="24"/>
          <w:lang w:val="ru-RU"/>
        </w:rPr>
        <w:t xml:space="preserve"> последствий непосредственно повлияло на исполнение обязательства в срок, установленный в Договоре, то этот срок соразмерно отодвигается на время действия </w:t>
      </w:r>
      <w:r w:rsidR="0081283F" w:rsidRPr="00EC2F04">
        <w:rPr>
          <w:sz w:val="24"/>
          <w:szCs w:val="24"/>
          <w:lang w:val="ru-RU"/>
        </w:rPr>
        <w:lastRenderedPageBreak/>
        <w:t>соответствующего обстоятельства.</w:t>
      </w:r>
    </w:p>
    <w:p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Сторона, для которой создалась невозможность исполнения обязательств по Договору о наступлении, предполагаем сроке действия и прекращении в</w:t>
      </w:r>
      <w:r w:rsidR="005847C6" w:rsidRPr="00EC2F04">
        <w:rPr>
          <w:sz w:val="24"/>
          <w:szCs w:val="24"/>
          <w:lang w:val="ru-RU"/>
        </w:rPr>
        <w:t>ышеуказанных</w:t>
      </w:r>
      <w:r w:rsidR="0081283F" w:rsidRPr="00EC2F04">
        <w:rPr>
          <w:sz w:val="24"/>
          <w:szCs w:val="24"/>
          <w:lang w:val="ru-RU"/>
        </w:rPr>
        <w:t xml:space="preserve"> обстоятельств, обязана не позднее одних суток с момента наступления и прекращения обстоятельств в письменной форме уведомить другую сторону. Факт наступления соответствующего обстоятельства должен быть подтвержден актом компетентного органа.</w:t>
      </w:r>
    </w:p>
    <w:p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 xml:space="preserve">Все изменения, дополнения и приложения к Договору являются его неотъемлемыми частями и действительны, </w:t>
      </w:r>
      <w:r w:rsidR="005847C6" w:rsidRPr="00EC2F04">
        <w:rPr>
          <w:sz w:val="24"/>
          <w:szCs w:val="24"/>
          <w:lang w:val="ru-RU"/>
        </w:rPr>
        <w:t>если</w:t>
      </w:r>
      <w:r w:rsidR="0081283F" w:rsidRPr="00EC2F04">
        <w:rPr>
          <w:sz w:val="24"/>
          <w:szCs w:val="24"/>
          <w:lang w:val="ru-RU"/>
        </w:rPr>
        <w:t xml:space="preserve"> совершены в той же форме, что и настоящий договор, и подписаны обеими</w:t>
      </w:r>
      <w:r w:rsidR="0081283F" w:rsidRPr="00EC2F04">
        <w:rPr>
          <w:spacing w:val="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сторонами.</w:t>
      </w:r>
    </w:p>
    <w:p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0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Все разногласия, возникающие в ходе исполне</w:t>
      </w:r>
      <w:r w:rsidR="005847C6" w:rsidRPr="00EC2F04">
        <w:rPr>
          <w:sz w:val="24"/>
          <w:szCs w:val="24"/>
          <w:lang w:val="ru-RU"/>
        </w:rPr>
        <w:t>ния</w:t>
      </w:r>
      <w:r w:rsidR="0081283F" w:rsidRPr="00EC2F04">
        <w:rPr>
          <w:sz w:val="24"/>
          <w:szCs w:val="24"/>
          <w:lang w:val="ru-RU"/>
        </w:rPr>
        <w:t xml:space="preserve"> Договора, стороны стремятся разрешить путем переговоров. В случае невозможности разрешения разногласий путем переговоров, они подлежат рассмотрен</w:t>
      </w:r>
      <w:r w:rsidR="005847C6" w:rsidRPr="00EC2F04">
        <w:rPr>
          <w:sz w:val="24"/>
          <w:szCs w:val="24"/>
          <w:lang w:val="ru-RU"/>
        </w:rPr>
        <w:t>ию</w:t>
      </w:r>
      <w:r w:rsidR="0081283F" w:rsidRPr="00EC2F04">
        <w:rPr>
          <w:sz w:val="24"/>
          <w:szCs w:val="24"/>
          <w:lang w:val="ru-RU"/>
        </w:rPr>
        <w:t xml:space="preserve"> в Арбитражном суде в установленном законодательством</w:t>
      </w:r>
      <w:r w:rsidR="0081283F" w:rsidRPr="00EC2F04">
        <w:rPr>
          <w:spacing w:val="-1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порядке.</w:t>
      </w:r>
    </w:p>
    <w:p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2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При реорганизации или переименовании одной из сторон, ее правопреемник становится правопреемником по настоящему Договору</w:t>
      </w:r>
      <w:r w:rsidR="005847C6" w:rsidRPr="00EC2F04">
        <w:rPr>
          <w:sz w:val="24"/>
          <w:szCs w:val="24"/>
          <w:lang w:val="ru-RU"/>
        </w:rPr>
        <w:t>.</w:t>
      </w:r>
    </w:p>
    <w:p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2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 xml:space="preserve"> При этом настоящий Договор подлежит переоформлению на </w:t>
      </w:r>
      <w:r w:rsidR="005847C6" w:rsidRPr="00EC2F04">
        <w:rPr>
          <w:sz w:val="24"/>
          <w:szCs w:val="24"/>
          <w:lang w:val="ru-RU"/>
        </w:rPr>
        <w:t>основании</w:t>
      </w:r>
      <w:r w:rsidR="0081283F" w:rsidRPr="00EC2F04">
        <w:rPr>
          <w:sz w:val="24"/>
          <w:szCs w:val="24"/>
          <w:lang w:val="ru-RU"/>
        </w:rPr>
        <w:t xml:space="preserve"> дополнительного соглашения лишь в части изменения</w:t>
      </w:r>
      <w:r w:rsidR="0081283F" w:rsidRPr="00EC2F04">
        <w:rPr>
          <w:spacing w:val="-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наименования</w:t>
      </w:r>
      <w:r w:rsidR="0081283F" w:rsidRPr="00EC2F04">
        <w:rPr>
          <w:spacing w:val="20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и</w:t>
      </w:r>
      <w:r w:rsidR="0081283F" w:rsidRPr="00EC2F04">
        <w:rPr>
          <w:spacing w:val="-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реквизитов</w:t>
      </w:r>
      <w:r w:rsidR="0081283F" w:rsidRPr="00EC2F04">
        <w:rPr>
          <w:spacing w:val="1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реорганизованной</w:t>
      </w:r>
      <w:r w:rsidR="0081283F" w:rsidRPr="00EC2F04">
        <w:rPr>
          <w:spacing w:val="-29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или</w:t>
      </w:r>
      <w:r w:rsidR="0081283F" w:rsidRPr="00EC2F04">
        <w:rPr>
          <w:spacing w:val="-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переименованной</w:t>
      </w:r>
      <w:r w:rsidR="0081283F" w:rsidRPr="00EC2F04">
        <w:rPr>
          <w:spacing w:val="-27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стороны.</w:t>
      </w:r>
    </w:p>
    <w:p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9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1283F" w:rsidRPr="00EC2F04">
        <w:rPr>
          <w:sz w:val="24"/>
          <w:szCs w:val="24"/>
          <w:lang w:val="ru-RU"/>
        </w:rPr>
        <w:t xml:space="preserve">При изменении наименования, места </w:t>
      </w:r>
      <w:r w:rsidR="005847C6" w:rsidRPr="00EC2F04">
        <w:rPr>
          <w:sz w:val="24"/>
          <w:szCs w:val="24"/>
          <w:lang w:val="ru-RU"/>
        </w:rPr>
        <w:t>нахождения</w:t>
      </w:r>
      <w:r w:rsidR="0081283F" w:rsidRPr="00EC2F04">
        <w:rPr>
          <w:sz w:val="24"/>
          <w:szCs w:val="24"/>
          <w:lang w:val="ru-RU"/>
        </w:rPr>
        <w:t>, банковских реквизитов, реор</w:t>
      </w:r>
      <w:r w:rsidR="005847C6" w:rsidRPr="00EC2F04">
        <w:rPr>
          <w:sz w:val="24"/>
          <w:szCs w:val="24"/>
          <w:lang w:val="ru-RU"/>
        </w:rPr>
        <w:t>ганизации</w:t>
      </w:r>
      <w:r w:rsidR="0081283F" w:rsidRPr="00EC2F04">
        <w:rPr>
          <w:sz w:val="24"/>
          <w:szCs w:val="24"/>
          <w:lang w:val="ru-RU"/>
        </w:rPr>
        <w:t xml:space="preserve"> Сторона обязана письменно в двухнедельный срок уведомить </w:t>
      </w:r>
      <w:r w:rsidR="005847C6" w:rsidRPr="00EC2F04">
        <w:rPr>
          <w:sz w:val="24"/>
          <w:szCs w:val="24"/>
          <w:lang w:val="ru-RU"/>
        </w:rPr>
        <w:t>другую</w:t>
      </w:r>
      <w:r w:rsidR="0081283F" w:rsidRPr="00EC2F04">
        <w:rPr>
          <w:sz w:val="24"/>
          <w:szCs w:val="24"/>
          <w:lang w:val="ru-RU"/>
        </w:rPr>
        <w:t xml:space="preserve"> сторону о произошедших</w:t>
      </w:r>
      <w:r w:rsidR="0081283F" w:rsidRPr="00EC2F04">
        <w:rPr>
          <w:spacing w:val="28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изменениях.</w:t>
      </w:r>
    </w:p>
    <w:p w:rsidR="005847C6" w:rsidRPr="00EC2F04" w:rsidRDefault="0081283F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Договор вступает в силу с момента подписания и действует до «</w:t>
      </w:r>
      <w:r w:rsidR="002447A8">
        <w:rPr>
          <w:sz w:val="24"/>
          <w:szCs w:val="24"/>
          <w:lang w:val="ru-RU"/>
        </w:rPr>
        <w:t>___</w:t>
      </w:r>
      <w:r w:rsidRPr="00EC2F04">
        <w:rPr>
          <w:sz w:val="24"/>
          <w:szCs w:val="24"/>
          <w:lang w:val="ru-RU"/>
        </w:rPr>
        <w:t xml:space="preserve">» </w:t>
      </w:r>
      <w:r w:rsidR="002447A8">
        <w:rPr>
          <w:sz w:val="24"/>
          <w:szCs w:val="24"/>
          <w:lang w:val="ru-RU"/>
        </w:rPr>
        <w:t>_______</w:t>
      </w:r>
      <w:r w:rsidRPr="00EC2F04">
        <w:rPr>
          <w:sz w:val="24"/>
          <w:szCs w:val="24"/>
          <w:lang w:val="ru-RU"/>
        </w:rPr>
        <w:t xml:space="preserve"> 20</w:t>
      </w:r>
      <w:r w:rsidR="002447A8">
        <w:rPr>
          <w:sz w:val="24"/>
          <w:szCs w:val="24"/>
          <w:lang w:val="ru-RU"/>
        </w:rPr>
        <w:t>___</w:t>
      </w:r>
      <w:r w:rsidRPr="00EC2F04">
        <w:rPr>
          <w:sz w:val="24"/>
          <w:szCs w:val="24"/>
          <w:lang w:val="ru-RU"/>
        </w:rPr>
        <w:t xml:space="preserve"> года</w:t>
      </w:r>
      <w:r w:rsidR="000A385A">
        <w:rPr>
          <w:sz w:val="24"/>
          <w:szCs w:val="24"/>
          <w:lang w:val="ru-RU"/>
        </w:rPr>
        <w:t xml:space="preserve"> включительно</w:t>
      </w:r>
      <w:r w:rsidRPr="00EC2F04">
        <w:rPr>
          <w:sz w:val="24"/>
          <w:szCs w:val="24"/>
          <w:lang w:val="ru-RU"/>
        </w:rPr>
        <w:t>.</w:t>
      </w:r>
      <w:r w:rsidRPr="00EC2F04">
        <w:rPr>
          <w:spacing w:val="-2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Договор</w:t>
      </w:r>
      <w:r w:rsidRPr="00EC2F04">
        <w:rPr>
          <w:spacing w:val="-12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может</w:t>
      </w:r>
      <w:r w:rsidRPr="00EC2F04">
        <w:rPr>
          <w:spacing w:val="-7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быть</w:t>
      </w:r>
      <w:r w:rsidRPr="00EC2F04">
        <w:rPr>
          <w:spacing w:val="-17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продлен</w:t>
      </w:r>
      <w:r w:rsidRPr="00EC2F04">
        <w:rPr>
          <w:spacing w:val="2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на</w:t>
      </w:r>
      <w:r w:rsidRPr="00EC2F04">
        <w:rPr>
          <w:spacing w:val="-16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следующий</w:t>
      </w:r>
      <w:r w:rsidRPr="00EC2F04">
        <w:rPr>
          <w:spacing w:val="20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год</w:t>
      </w:r>
      <w:r w:rsidRPr="00EC2F04">
        <w:rPr>
          <w:spacing w:val="-15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по</w:t>
      </w:r>
      <w:r w:rsidRPr="00EC2F04">
        <w:rPr>
          <w:spacing w:val="-14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взаимному</w:t>
      </w:r>
      <w:r w:rsidRPr="00EC2F04">
        <w:rPr>
          <w:spacing w:val="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соглашению</w:t>
      </w:r>
      <w:r w:rsidRPr="00EC2F04">
        <w:rPr>
          <w:spacing w:val="13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Сторон.</w:t>
      </w:r>
    </w:p>
    <w:p w:rsidR="005847C6" w:rsidRPr="00EC2F04" w:rsidRDefault="0081283F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Настоящий договор составлен в двух экземплярах по одному для каждой из сторон. Каждый экземпляр имеет равную юридическую</w:t>
      </w:r>
      <w:r w:rsidRPr="00EC2F04">
        <w:rPr>
          <w:spacing w:val="1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силу.</w:t>
      </w:r>
    </w:p>
    <w:p w:rsidR="004A3D16" w:rsidRPr="00EC2F04" w:rsidRDefault="0081283F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sz w:val="24"/>
          <w:szCs w:val="24"/>
          <w:lang w:val="ru-RU"/>
        </w:rPr>
        <w:t>Во всём остальном, что не предусмотрено Договором, стороны руководствуются действующим</w:t>
      </w:r>
      <w:r w:rsidRPr="00EC2F04">
        <w:rPr>
          <w:spacing w:val="10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законодательством.</w:t>
      </w:r>
    </w:p>
    <w:p w:rsidR="004A3D16" w:rsidRPr="00EC2F04" w:rsidRDefault="004A3D16" w:rsidP="00602BCE">
      <w:pPr>
        <w:pStyle w:val="a3"/>
        <w:ind w:right="141"/>
        <w:contextualSpacing/>
        <w:jc w:val="both"/>
        <w:rPr>
          <w:sz w:val="24"/>
          <w:szCs w:val="24"/>
          <w:lang w:val="ru-RU"/>
        </w:rPr>
      </w:pPr>
    </w:p>
    <w:p w:rsidR="005847C6" w:rsidRPr="00E92119" w:rsidRDefault="005847C6" w:rsidP="005847C6">
      <w:pPr>
        <w:pStyle w:val="a3"/>
        <w:numPr>
          <w:ilvl w:val="0"/>
          <w:numId w:val="9"/>
        </w:numPr>
        <w:ind w:right="141"/>
        <w:contextualSpacing/>
        <w:jc w:val="center"/>
        <w:rPr>
          <w:b/>
          <w:sz w:val="22"/>
          <w:szCs w:val="22"/>
          <w:lang w:val="ru-RU"/>
        </w:rPr>
      </w:pPr>
      <w:r w:rsidRPr="00E92119">
        <w:rPr>
          <w:b/>
          <w:sz w:val="22"/>
          <w:szCs w:val="22"/>
          <w:lang w:val="ru-RU"/>
        </w:rPr>
        <w:t>Банковские реквизиты и адреса сторон:</w:t>
      </w:r>
    </w:p>
    <w:p w:rsidR="005847C6" w:rsidRPr="00E92119" w:rsidRDefault="005847C6" w:rsidP="005847C6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4795"/>
      </w:tblGrid>
      <w:tr w:rsidR="00E92119" w:rsidRPr="0081283F" w:rsidTr="00C85979">
        <w:tc>
          <w:tcPr>
            <w:tcW w:w="5051" w:type="dxa"/>
            <w:shd w:val="clear" w:color="auto" w:fill="auto"/>
          </w:tcPr>
          <w:p w:rsidR="005847C6" w:rsidRPr="0081283F" w:rsidRDefault="005847C6" w:rsidP="0081283F">
            <w:pPr>
              <w:pStyle w:val="a3"/>
              <w:ind w:right="141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81283F">
              <w:rPr>
                <w:b/>
                <w:sz w:val="22"/>
                <w:szCs w:val="22"/>
                <w:lang w:val="ru-RU"/>
              </w:rPr>
              <w:t>Исполнитель:</w:t>
            </w:r>
          </w:p>
        </w:tc>
        <w:tc>
          <w:tcPr>
            <w:tcW w:w="4795" w:type="dxa"/>
            <w:shd w:val="clear" w:color="auto" w:fill="auto"/>
          </w:tcPr>
          <w:p w:rsidR="005847C6" w:rsidRPr="0081283F" w:rsidRDefault="005847C6" w:rsidP="0081283F">
            <w:pPr>
              <w:pStyle w:val="a3"/>
              <w:ind w:right="141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81283F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E92119" w:rsidRPr="0081283F" w:rsidRDefault="00E92119" w:rsidP="0081283F">
            <w:pPr>
              <w:pStyle w:val="a3"/>
              <w:ind w:right="141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  <w:sectPr w:rsidR="00363602" w:rsidSect="00EC2F04">
          <w:footerReference w:type="default" r:id="rId7"/>
          <w:headerReference w:type="first" r:id="rId8"/>
          <w:footerReference w:type="first" r:id="rId9"/>
          <w:type w:val="continuous"/>
          <w:pgSz w:w="11910" w:h="16850"/>
          <w:pgMar w:top="709" w:right="711" w:bottom="280" w:left="993" w:header="720" w:footer="439" w:gutter="0"/>
          <w:pgNumType w:start="1"/>
          <w:cols w:space="720"/>
          <w:titlePg/>
          <w:docGrid w:linePitch="299"/>
        </w:sectPr>
      </w:pPr>
    </w:p>
    <w:p w:rsidR="00363602" w:rsidRDefault="00B04CCE" w:rsidP="00B04CCE">
      <w:pPr>
        <w:pStyle w:val="a3"/>
        <w:ind w:left="360" w:right="141"/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№1</w:t>
      </w: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55"/>
        <w:gridCol w:w="604"/>
        <w:gridCol w:w="567"/>
        <w:gridCol w:w="1310"/>
        <w:gridCol w:w="250"/>
        <w:gridCol w:w="2409"/>
        <w:gridCol w:w="2127"/>
        <w:gridCol w:w="1984"/>
        <w:gridCol w:w="1843"/>
        <w:gridCol w:w="1559"/>
        <w:gridCol w:w="1701"/>
      </w:tblGrid>
      <w:tr w:rsidR="00363602" w:rsidRPr="00363602" w:rsidTr="00363602">
        <w:trPr>
          <w:trHeight w:val="42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2447A8">
        <w:trPr>
          <w:trHeight w:val="1020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Полное наименование юридического лица, инициирующего выдачу пропуска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2" w:rsidRPr="00C85979" w:rsidRDefault="00363602" w:rsidP="00C85979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Руководителю </w:t>
            </w:r>
            <w:r w:rsidR="00C85979">
              <w:rPr>
                <w:rFonts w:ascii="Arial" w:hAnsi="Arial" w:cs="Arial"/>
                <w:sz w:val="20"/>
                <w:szCs w:val="20"/>
                <w:lang w:val="ru-RU" w:eastAsia="ru-RU"/>
              </w:rPr>
              <w:t>ПАО «ХМТП»</w:t>
            </w:r>
          </w:p>
        </w:tc>
      </w:tr>
      <w:tr w:rsidR="00363602" w:rsidRPr="00363602" w:rsidTr="002447A8">
        <w:trPr>
          <w:trHeight w:val="25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Паром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2447A8">
        <w:trPr>
          <w:trHeight w:val="25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Порт отправления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2447A8">
        <w:trPr>
          <w:trHeight w:val="25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Цель пребывания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2447A8">
        <w:trPr>
          <w:trHeight w:val="25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Дата погрузки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2447A8">
        <w:trPr>
          <w:trHeight w:val="2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363602">
        <w:trPr>
          <w:trHeight w:val="319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Заявка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A4490E" w:rsidTr="00363602">
        <w:trPr>
          <w:trHeight w:val="319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63602">
              <w:rPr>
                <w:rFonts w:ascii="Arial" w:hAnsi="Arial" w:cs="Arial"/>
                <w:sz w:val="24"/>
                <w:szCs w:val="24"/>
                <w:lang w:val="ru-RU" w:eastAsia="ru-RU"/>
              </w:rPr>
              <w:t>Просим оформить разовые пропуска на въезд АТС</w:t>
            </w:r>
            <w:r w:rsidR="002447A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и водителя</w:t>
            </w:r>
            <w:r w:rsidRPr="00363602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для погрузки на 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A4490E" w:rsidTr="002447A8">
        <w:trPr>
          <w:trHeight w:val="2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A4490E" w:rsidTr="002447A8">
        <w:trPr>
          <w:trHeight w:val="2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A4490E" w:rsidTr="00363602">
        <w:trPr>
          <w:trHeight w:val="259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Список АТС и сопровождающих лиц следующих из порта Ванино в порт  Холмск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A4490E" w:rsidTr="002447A8">
        <w:trPr>
          <w:trHeight w:val="2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363602" w:rsidRPr="00363602" w:rsidTr="0036360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ФИО, место рождения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Данные паспорта(</w:t>
            </w:r>
            <w:proofErr w:type="spellStart"/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серия,номер</w:t>
            </w:r>
            <w:proofErr w:type="spellEnd"/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, дата и место выдачи)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Вид ТС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Марка, модель,  цвет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Гос.номер</w:t>
            </w:r>
            <w:proofErr w:type="spellEnd"/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ТС,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Грузоотправитель</w:t>
            </w:r>
          </w:p>
        </w:tc>
      </w:tr>
      <w:tr w:rsidR="00363602" w:rsidRPr="00363602" w:rsidTr="0036360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3602" w:rsidRPr="00363602" w:rsidTr="0036360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3602" w:rsidRPr="00363602" w:rsidTr="0036360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02" w:rsidRPr="00363602" w:rsidRDefault="00363602" w:rsidP="00363602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60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363602" w:rsidRDefault="00363602" w:rsidP="00E92119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B04CCE" w:rsidRDefault="00B04CCE" w:rsidP="00E92119">
      <w:pPr>
        <w:pStyle w:val="a3"/>
        <w:ind w:left="360" w:right="141"/>
        <w:contextualSpacing/>
        <w:rPr>
          <w:sz w:val="22"/>
          <w:szCs w:val="22"/>
          <w:lang w:val="ru-RU"/>
        </w:rPr>
        <w:sectPr w:rsidR="00B04CCE" w:rsidSect="00363602">
          <w:type w:val="continuous"/>
          <w:pgSz w:w="16850" w:h="11910" w:orient="landscape"/>
          <w:pgMar w:top="992" w:right="709" w:bottom="709" w:left="278" w:header="720" w:footer="437" w:gutter="0"/>
          <w:cols w:space="720"/>
          <w:titlePg/>
          <w:docGrid w:linePitch="299"/>
        </w:sectPr>
      </w:pPr>
    </w:p>
    <w:p w:rsidR="00B04CCE" w:rsidRDefault="00B04CCE" w:rsidP="00B04CCE">
      <w:pPr>
        <w:pStyle w:val="a3"/>
        <w:ind w:left="360" w:right="141"/>
        <w:contextualSpacing/>
        <w:jc w:val="right"/>
        <w:rPr>
          <w:sz w:val="22"/>
          <w:szCs w:val="22"/>
          <w:lang w:val="ru-RU"/>
        </w:rPr>
      </w:pPr>
    </w:p>
    <w:p w:rsidR="00363602" w:rsidRDefault="00B04CCE" w:rsidP="00B04CCE">
      <w:pPr>
        <w:pStyle w:val="a3"/>
        <w:ind w:left="360" w:right="141"/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№2</w:t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63"/>
        <w:gridCol w:w="2974"/>
        <w:gridCol w:w="905"/>
        <w:gridCol w:w="1808"/>
        <w:gridCol w:w="1287"/>
        <w:gridCol w:w="1263"/>
      </w:tblGrid>
      <w:tr w:rsidR="00B04CCE" w:rsidRPr="00DD3D3E" w:rsidTr="00B04CCE">
        <w:trPr>
          <w:trHeight w:val="37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CCE" w:rsidRPr="00B04CCE" w:rsidRDefault="00C85979" w:rsidP="00C8597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 xml:space="preserve">  Реестр коносаментов</w:t>
            </w:r>
          </w:p>
        </w:tc>
      </w:tr>
      <w:tr w:rsidR="00B04CCE" w:rsidRPr="00B04CCE" w:rsidTr="00B04CCE">
        <w:trPr>
          <w:trHeight w:val="37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CCE" w:rsidRPr="00B04CCE" w:rsidRDefault="00C85979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ПАО «ХМТП»</w:t>
            </w:r>
          </w:p>
        </w:tc>
      </w:tr>
      <w:tr w:rsidR="00B04CCE" w:rsidRPr="00B04CCE" w:rsidTr="00B04CCE">
        <w:trPr>
          <w:trHeight w:val="37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 xml:space="preserve"> к договору № _____ от __________________</w:t>
            </w:r>
          </w:p>
        </w:tc>
      </w:tr>
      <w:tr w:rsidR="00B04CCE" w:rsidRPr="00B04CCE" w:rsidTr="00B04CCE">
        <w:trPr>
          <w:trHeight w:val="375"/>
        </w:trPr>
        <w:tc>
          <w:tcPr>
            <w:tcW w:w="8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по прибытию из порта ________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№ коносамента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Паром 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вес (т.)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  <w:tr w:rsidR="00B04CCE" w:rsidRPr="00B04CCE" w:rsidTr="00B04CCE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CE" w:rsidRPr="00B04CCE" w:rsidRDefault="00B04CCE" w:rsidP="00B04CC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8"/>
                <w:szCs w:val="28"/>
                <w:lang w:val="ru-RU" w:eastAsia="ru-RU"/>
              </w:rPr>
            </w:pPr>
            <w:r w:rsidRPr="00B04CCE">
              <w:rPr>
                <w:rFonts w:ascii="Calibri" w:hAnsi="Calibri" w:cs="Calibri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B04CCE" w:rsidRDefault="00B04CCE" w:rsidP="00EC2F04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9A5024" w:rsidRDefault="009A5024" w:rsidP="00EC2F04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9A5024" w:rsidRDefault="009A5024" w:rsidP="00EC2F04">
      <w:pPr>
        <w:pStyle w:val="a3"/>
        <w:ind w:left="360" w:right="141"/>
        <w:contextualSpacing/>
        <w:rPr>
          <w:sz w:val="22"/>
          <w:szCs w:val="22"/>
          <w:lang w:val="ru-RU"/>
        </w:rPr>
      </w:pPr>
    </w:p>
    <w:p w:rsidR="009A5024" w:rsidRDefault="009A5024" w:rsidP="009A5024">
      <w:pPr>
        <w:pStyle w:val="a3"/>
        <w:ind w:left="360" w:right="141"/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 3</w:t>
      </w:r>
    </w:p>
    <w:p w:rsidR="009A5024" w:rsidRDefault="009A5024" w:rsidP="009A5024">
      <w:pPr>
        <w:pStyle w:val="a3"/>
        <w:ind w:left="360" w:right="141"/>
        <w:contextualSpacing/>
        <w:jc w:val="right"/>
        <w:rPr>
          <w:sz w:val="22"/>
          <w:szCs w:val="22"/>
          <w:lang w:val="ru-RU"/>
        </w:rPr>
      </w:pPr>
    </w:p>
    <w:p w:rsidR="009A5024" w:rsidRDefault="009A5024" w:rsidP="009A5024">
      <w:pPr>
        <w:pStyle w:val="a3"/>
        <w:ind w:left="360" w:right="141"/>
        <w:contextualSpacing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Тарифы за оказание услуг</w:t>
      </w:r>
    </w:p>
    <w:p w:rsidR="006514D5" w:rsidRDefault="006514D5" w:rsidP="009A5024">
      <w:pPr>
        <w:pStyle w:val="a3"/>
        <w:ind w:left="360" w:right="141"/>
        <w:contextualSpacing/>
        <w:jc w:val="center"/>
        <w:rPr>
          <w:sz w:val="22"/>
          <w:szCs w:val="22"/>
          <w:lang w:val="ru-RU"/>
        </w:rPr>
      </w:pPr>
    </w:p>
    <w:p w:rsidR="006514D5" w:rsidRDefault="006514D5" w:rsidP="009A5024">
      <w:pPr>
        <w:pStyle w:val="a3"/>
        <w:ind w:left="360" w:right="141"/>
        <w:contextualSpacing/>
        <w:jc w:val="center"/>
        <w:rPr>
          <w:sz w:val="22"/>
          <w:szCs w:val="22"/>
          <w:lang w:val="ru-RU"/>
        </w:rPr>
      </w:pPr>
    </w:p>
    <w:p w:rsidR="006514D5" w:rsidRDefault="006514D5" w:rsidP="009A5024">
      <w:pPr>
        <w:pStyle w:val="a3"/>
        <w:ind w:left="360" w:right="141"/>
        <w:contextualSpacing/>
        <w:jc w:val="center"/>
        <w:rPr>
          <w:sz w:val="22"/>
          <w:szCs w:val="22"/>
          <w:lang w:val="ru-RU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38"/>
        <w:gridCol w:w="1283"/>
        <w:gridCol w:w="2203"/>
        <w:gridCol w:w="2268"/>
      </w:tblGrid>
      <w:tr w:rsidR="00C2402B" w:rsidRPr="00291FF4" w:rsidTr="00B81DCA">
        <w:trPr>
          <w:trHeight w:val="70"/>
        </w:trPr>
        <w:tc>
          <w:tcPr>
            <w:tcW w:w="572" w:type="dxa"/>
            <w:vMerge w:val="restart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638" w:type="dxa"/>
            <w:vMerge w:val="restart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груза</w:t>
            </w:r>
            <w:proofErr w:type="spellEnd"/>
          </w:p>
        </w:tc>
        <w:tc>
          <w:tcPr>
            <w:tcW w:w="1283" w:type="dxa"/>
            <w:vMerge w:val="restart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ед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изм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71" w:type="dxa"/>
            <w:gridSpan w:val="2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Тариф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руб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2402B" w:rsidRPr="00291FF4" w:rsidTr="00B81DCA">
        <w:trPr>
          <w:trHeight w:val="70"/>
        </w:trPr>
        <w:tc>
          <w:tcPr>
            <w:tcW w:w="572" w:type="dxa"/>
            <w:vMerge/>
            <w:vAlign w:val="center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/>
            <w:vAlign w:val="center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прямой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вариант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2402B" w:rsidRPr="00291FF4" w:rsidRDefault="00C2402B" w:rsidP="00B81DC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внутрипортовым</w:t>
            </w:r>
            <w:proofErr w:type="spellEnd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перемещением</w:t>
            </w:r>
            <w:proofErr w:type="spellEnd"/>
          </w:p>
        </w:tc>
      </w:tr>
      <w:tr w:rsidR="00C2402B" w:rsidRPr="00C2402B" w:rsidTr="00B81DCA">
        <w:trPr>
          <w:trHeight w:val="70"/>
        </w:trPr>
        <w:tc>
          <w:tcPr>
            <w:tcW w:w="572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38" w:type="dxa"/>
          </w:tcPr>
          <w:p w:rsidR="00C2402B" w:rsidRPr="00C2402B" w:rsidRDefault="00C2402B" w:rsidP="00C2402B">
            <w:pPr>
              <w:widowControl/>
              <w:autoSpaceDE/>
              <w:autoSpaceDN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Автотехника (накатный вариант) до 3,5т</w:t>
            </w:r>
          </w:p>
        </w:tc>
        <w:tc>
          <w:tcPr>
            <w:tcW w:w="128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220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  <w:tc>
          <w:tcPr>
            <w:tcW w:w="2268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7 000,00</w:t>
            </w:r>
          </w:p>
        </w:tc>
      </w:tr>
      <w:tr w:rsidR="00C2402B" w:rsidRPr="00C2402B" w:rsidTr="00B81DCA">
        <w:trPr>
          <w:trHeight w:val="70"/>
        </w:trPr>
        <w:tc>
          <w:tcPr>
            <w:tcW w:w="572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38" w:type="dxa"/>
          </w:tcPr>
          <w:p w:rsidR="00C2402B" w:rsidRPr="00C2402B" w:rsidRDefault="00C2402B" w:rsidP="00C2402B">
            <w:pPr>
              <w:widowControl/>
              <w:autoSpaceDE/>
              <w:autoSpaceDN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Автотехника (накатный вариант) свыше  3,5т</w:t>
            </w:r>
          </w:p>
        </w:tc>
        <w:tc>
          <w:tcPr>
            <w:tcW w:w="128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220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11 900,00</w:t>
            </w:r>
          </w:p>
        </w:tc>
        <w:tc>
          <w:tcPr>
            <w:tcW w:w="2268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16 900,00</w:t>
            </w:r>
          </w:p>
        </w:tc>
      </w:tr>
      <w:tr w:rsidR="00C2402B" w:rsidRPr="00C2402B" w:rsidTr="00B81DCA">
        <w:trPr>
          <w:trHeight w:val="70"/>
        </w:trPr>
        <w:tc>
          <w:tcPr>
            <w:tcW w:w="572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38" w:type="dxa"/>
          </w:tcPr>
          <w:p w:rsidR="00C2402B" w:rsidRPr="00C2402B" w:rsidRDefault="00C2402B" w:rsidP="00C2402B">
            <w:pPr>
              <w:widowControl/>
              <w:autoSpaceDE/>
              <w:autoSpaceDN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Тяжеловесная и крупногабаритная</w:t>
            </w:r>
          </w:p>
        </w:tc>
        <w:tc>
          <w:tcPr>
            <w:tcW w:w="128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2203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16 000,00</w:t>
            </w:r>
          </w:p>
        </w:tc>
        <w:tc>
          <w:tcPr>
            <w:tcW w:w="2268" w:type="dxa"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28 000,00</w:t>
            </w:r>
          </w:p>
        </w:tc>
      </w:tr>
      <w:tr w:rsidR="00C2402B" w:rsidRPr="00C2402B" w:rsidTr="00B81DCA">
        <w:trPr>
          <w:trHeight w:val="70"/>
        </w:trPr>
        <w:tc>
          <w:tcPr>
            <w:tcW w:w="572" w:type="dxa"/>
            <w:hideMark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38" w:type="dxa"/>
            <w:hideMark/>
          </w:tcPr>
          <w:p w:rsidR="00C2402B" w:rsidRPr="00C2402B" w:rsidRDefault="00C2402B" w:rsidP="00C2402B">
            <w:pPr>
              <w:widowControl/>
              <w:autoSpaceDE/>
              <w:autoSpaceDN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Мототехника</w:t>
            </w:r>
            <w:proofErr w:type="spellEnd"/>
          </w:p>
        </w:tc>
        <w:tc>
          <w:tcPr>
            <w:tcW w:w="1283" w:type="dxa"/>
            <w:hideMark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 ед.</w:t>
            </w:r>
          </w:p>
        </w:tc>
        <w:tc>
          <w:tcPr>
            <w:tcW w:w="2203" w:type="dxa"/>
            <w:hideMark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1 500,00</w:t>
            </w:r>
          </w:p>
        </w:tc>
        <w:tc>
          <w:tcPr>
            <w:tcW w:w="2268" w:type="dxa"/>
            <w:hideMark/>
          </w:tcPr>
          <w:p w:rsidR="00C2402B" w:rsidRPr="00C2402B" w:rsidRDefault="00C2402B" w:rsidP="00C2402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</w:pPr>
            <w:r w:rsidRPr="00C2402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val="ru-RU" w:eastAsia="ru-RU"/>
              </w:rPr>
              <w:t>2 500,00</w:t>
            </w:r>
          </w:p>
        </w:tc>
      </w:tr>
    </w:tbl>
    <w:p w:rsidR="006514D5" w:rsidRPr="00E92119" w:rsidRDefault="006514D5" w:rsidP="006514D5">
      <w:pPr>
        <w:pStyle w:val="a3"/>
        <w:ind w:right="141"/>
        <w:contextualSpacing/>
        <w:jc w:val="both"/>
        <w:rPr>
          <w:sz w:val="22"/>
          <w:szCs w:val="22"/>
          <w:lang w:val="ru-RU"/>
        </w:rPr>
      </w:pPr>
    </w:p>
    <w:sectPr w:rsidR="006514D5" w:rsidRPr="00E92119" w:rsidSect="00B04CCE">
      <w:type w:val="continuous"/>
      <w:pgSz w:w="11910" w:h="16850"/>
      <w:pgMar w:top="709" w:right="709" w:bottom="278" w:left="992" w:header="720" w:footer="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FE" w:rsidRDefault="00F86BFE" w:rsidP="00602BCE">
      <w:r>
        <w:separator/>
      </w:r>
    </w:p>
  </w:endnote>
  <w:endnote w:type="continuationSeparator" w:id="0">
    <w:p w:rsidR="00F86BFE" w:rsidRDefault="00F86BFE" w:rsidP="006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04" w:rsidRPr="00EC2F04" w:rsidRDefault="00EC2F04" w:rsidP="00EC2F04">
    <w:pPr>
      <w:pStyle w:val="a7"/>
      <w:rPr>
        <w:b/>
        <w:lang w:val="ru-RU"/>
      </w:rPr>
    </w:pPr>
  </w:p>
  <w:p w:rsidR="00EC2F04" w:rsidRPr="00EC2F04" w:rsidRDefault="00EC2F04" w:rsidP="00EC2F04">
    <w:pPr>
      <w:pStyle w:val="a7"/>
      <w:jc w:val="center"/>
    </w:pPr>
    <w:r w:rsidRPr="00EC2F04">
      <w:fldChar w:fldCharType="begin"/>
    </w:r>
    <w:r w:rsidRPr="00EC2F04">
      <w:instrText xml:space="preserve"> PAGE   \* MERGEFORMAT </w:instrText>
    </w:r>
    <w:r w:rsidRPr="00EC2F04">
      <w:fldChar w:fldCharType="separate"/>
    </w:r>
    <w:r w:rsidR="00EF414F">
      <w:rPr>
        <w:noProof/>
      </w:rPr>
      <w:t>2</w:t>
    </w:r>
    <w:r w:rsidRPr="00EC2F04">
      <w:rPr>
        <w:noProof/>
      </w:rPr>
      <w:fldChar w:fldCharType="end"/>
    </w:r>
  </w:p>
  <w:p w:rsidR="00EC2F04" w:rsidRDefault="00EC2F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04" w:rsidRPr="00EC2F04" w:rsidRDefault="00EC2F04" w:rsidP="00EC2F04">
    <w:pPr>
      <w:pStyle w:val="a7"/>
      <w:rPr>
        <w:b/>
        <w:lang w:val="ru-RU"/>
      </w:rPr>
    </w:pPr>
  </w:p>
  <w:p w:rsidR="0022620B" w:rsidRPr="00EC2F04" w:rsidRDefault="0022620B" w:rsidP="00EC2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FE" w:rsidRDefault="00F86BFE" w:rsidP="00602BCE">
      <w:r>
        <w:separator/>
      </w:r>
    </w:p>
  </w:footnote>
  <w:footnote w:type="continuationSeparator" w:id="0">
    <w:p w:rsidR="00F86BFE" w:rsidRDefault="00F86BFE" w:rsidP="006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CE" w:rsidRPr="008D5345" w:rsidRDefault="00602BCE" w:rsidP="00602BCE">
    <w:pPr>
      <w:pStyle w:val="a5"/>
      <w:jc w:val="center"/>
      <w:rPr>
        <w:b/>
        <w:sz w:val="24"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D5345">
      <w:rPr>
        <w:b/>
        <w:sz w:val="24"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ДОГОВОР </w:t>
    </w:r>
    <w:r w:rsidR="00DD3D3E">
      <w:rPr>
        <w:b/>
        <w:sz w:val="24"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 ОКАЗАНИЕ</w:t>
    </w:r>
    <w:r w:rsidR="00EC2F04" w:rsidRPr="008D5345">
      <w:rPr>
        <w:b/>
        <w:sz w:val="24"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УСЛУГ № </w:t>
    </w:r>
    <w:r w:rsidR="00DD3D3E">
      <w:rPr>
        <w:b/>
        <w:sz w:val="24"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AFE"/>
    <w:multiLevelType w:val="multilevel"/>
    <w:tmpl w:val="9D565E48"/>
    <w:lvl w:ilvl="0">
      <w:start w:val="4"/>
      <w:numFmt w:val="decimal"/>
      <w:lvlText w:val="%1"/>
      <w:lvlJc w:val="left"/>
      <w:pPr>
        <w:ind w:left="1518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08"/>
        <w:jc w:val="right"/>
      </w:pPr>
      <w:rPr>
        <w:rFonts w:hint="default"/>
        <w:i/>
        <w:w w:val="109"/>
      </w:rPr>
    </w:lvl>
    <w:lvl w:ilvl="2">
      <w:numFmt w:val="bullet"/>
      <w:lvlText w:val="•"/>
      <w:lvlJc w:val="left"/>
      <w:pPr>
        <w:ind w:left="1042" w:hanging="408"/>
      </w:pPr>
      <w:rPr>
        <w:rFonts w:ascii="Times New Roman" w:eastAsia="Times New Roman" w:hAnsi="Times New Roman" w:cs="Times New Roman" w:hint="default"/>
        <w:w w:val="104"/>
        <w:sz w:val="25"/>
        <w:szCs w:val="25"/>
      </w:rPr>
    </w:lvl>
    <w:lvl w:ilvl="3">
      <w:numFmt w:val="bullet"/>
      <w:lvlText w:val="•"/>
      <w:lvlJc w:val="left"/>
      <w:pPr>
        <w:ind w:left="3788" w:hanging="408"/>
      </w:pPr>
      <w:rPr>
        <w:rFonts w:hint="default"/>
      </w:rPr>
    </w:lvl>
    <w:lvl w:ilvl="4">
      <w:numFmt w:val="bullet"/>
      <w:lvlText w:val="•"/>
      <w:lvlJc w:val="left"/>
      <w:pPr>
        <w:ind w:left="4922" w:hanging="408"/>
      </w:pPr>
      <w:rPr>
        <w:rFonts w:hint="default"/>
      </w:rPr>
    </w:lvl>
    <w:lvl w:ilvl="5">
      <w:numFmt w:val="bullet"/>
      <w:lvlText w:val="•"/>
      <w:lvlJc w:val="left"/>
      <w:pPr>
        <w:ind w:left="6057" w:hanging="408"/>
      </w:pPr>
      <w:rPr>
        <w:rFonts w:hint="default"/>
      </w:rPr>
    </w:lvl>
    <w:lvl w:ilvl="6">
      <w:numFmt w:val="bullet"/>
      <w:lvlText w:val="•"/>
      <w:lvlJc w:val="left"/>
      <w:pPr>
        <w:ind w:left="7191" w:hanging="408"/>
      </w:pPr>
      <w:rPr>
        <w:rFonts w:hint="default"/>
      </w:rPr>
    </w:lvl>
    <w:lvl w:ilvl="7">
      <w:numFmt w:val="bullet"/>
      <w:lvlText w:val="•"/>
      <w:lvlJc w:val="left"/>
      <w:pPr>
        <w:ind w:left="8325" w:hanging="408"/>
      </w:pPr>
      <w:rPr>
        <w:rFonts w:hint="default"/>
      </w:rPr>
    </w:lvl>
    <w:lvl w:ilvl="8">
      <w:numFmt w:val="bullet"/>
      <w:lvlText w:val="•"/>
      <w:lvlJc w:val="left"/>
      <w:pPr>
        <w:ind w:left="9460" w:hanging="408"/>
      </w:pPr>
      <w:rPr>
        <w:rFonts w:hint="default"/>
      </w:rPr>
    </w:lvl>
  </w:abstractNum>
  <w:abstractNum w:abstractNumId="1" w15:restartNumberingAfterBreak="0">
    <w:nsid w:val="0CDA3810"/>
    <w:multiLevelType w:val="multilevel"/>
    <w:tmpl w:val="F05211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012E4"/>
    <w:multiLevelType w:val="multilevel"/>
    <w:tmpl w:val="6AB2A6E8"/>
    <w:lvl w:ilvl="0">
      <w:start w:val="1"/>
      <w:numFmt w:val="decimal"/>
      <w:lvlText w:val="%1"/>
      <w:lvlJc w:val="left"/>
      <w:pPr>
        <w:ind w:left="1287" w:hanging="182"/>
      </w:pPr>
      <w:rPr>
        <w:rFonts w:hint="default"/>
        <w:b/>
        <w:bCs/>
        <w:i/>
        <w:w w:val="99"/>
      </w:rPr>
    </w:lvl>
    <w:lvl w:ilvl="1">
      <w:start w:val="1"/>
      <w:numFmt w:val="decimal"/>
      <w:lvlText w:val="%1.%2"/>
      <w:lvlJc w:val="left"/>
      <w:pPr>
        <w:ind w:left="1058" w:hanging="456"/>
      </w:pPr>
      <w:rPr>
        <w:rFonts w:hint="default"/>
        <w:i/>
        <w:spacing w:val="-1"/>
        <w:w w:val="102"/>
      </w:rPr>
    </w:lvl>
    <w:lvl w:ilvl="2">
      <w:numFmt w:val="bullet"/>
      <w:lvlText w:val="•"/>
      <w:lvlJc w:val="left"/>
      <w:pPr>
        <w:ind w:left="1280" w:hanging="456"/>
      </w:pPr>
      <w:rPr>
        <w:rFonts w:hint="default"/>
      </w:rPr>
    </w:lvl>
    <w:lvl w:ilvl="3">
      <w:numFmt w:val="bullet"/>
      <w:lvlText w:val="•"/>
      <w:lvlJc w:val="left"/>
      <w:pPr>
        <w:ind w:left="2586" w:hanging="456"/>
      </w:pPr>
      <w:rPr>
        <w:rFonts w:hint="default"/>
      </w:rPr>
    </w:lvl>
    <w:lvl w:ilvl="4">
      <w:numFmt w:val="bullet"/>
      <w:lvlText w:val="•"/>
      <w:lvlJc w:val="left"/>
      <w:pPr>
        <w:ind w:left="3892" w:hanging="456"/>
      </w:pPr>
      <w:rPr>
        <w:rFonts w:hint="default"/>
      </w:rPr>
    </w:lvl>
    <w:lvl w:ilvl="5">
      <w:numFmt w:val="bullet"/>
      <w:lvlText w:val="•"/>
      <w:lvlJc w:val="left"/>
      <w:pPr>
        <w:ind w:left="5198" w:hanging="456"/>
      </w:pPr>
      <w:rPr>
        <w:rFonts w:hint="default"/>
      </w:rPr>
    </w:lvl>
    <w:lvl w:ilvl="6">
      <w:numFmt w:val="bullet"/>
      <w:lvlText w:val="•"/>
      <w:lvlJc w:val="left"/>
      <w:pPr>
        <w:ind w:left="6504" w:hanging="456"/>
      </w:pPr>
      <w:rPr>
        <w:rFonts w:hint="default"/>
      </w:rPr>
    </w:lvl>
    <w:lvl w:ilvl="7">
      <w:numFmt w:val="bullet"/>
      <w:lvlText w:val="•"/>
      <w:lvlJc w:val="left"/>
      <w:pPr>
        <w:ind w:left="7810" w:hanging="456"/>
      </w:pPr>
      <w:rPr>
        <w:rFonts w:hint="default"/>
      </w:rPr>
    </w:lvl>
    <w:lvl w:ilvl="8">
      <w:numFmt w:val="bullet"/>
      <w:lvlText w:val="•"/>
      <w:lvlJc w:val="left"/>
      <w:pPr>
        <w:ind w:left="9116" w:hanging="456"/>
      </w:pPr>
      <w:rPr>
        <w:rFonts w:hint="default"/>
      </w:rPr>
    </w:lvl>
  </w:abstractNum>
  <w:abstractNum w:abstractNumId="3" w15:restartNumberingAfterBreak="0">
    <w:nsid w:val="178A2C42"/>
    <w:multiLevelType w:val="hybridMultilevel"/>
    <w:tmpl w:val="2174C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EE5"/>
    <w:multiLevelType w:val="multilevel"/>
    <w:tmpl w:val="8B888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056D6"/>
    <w:multiLevelType w:val="multilevel"/>
    <w:tmpl w:val="A1104FE2"/>
    <w:lvl w:ilvl="0">
      <w:start w:val="3"/>
      <w:numFmt w:val="decimal"/>
      <w:lvlText w:val="%1"/>
      <w:lvlJc w:val="left"/>
      <w:pPr>
        <w:ind w:left="1086" w:hanging="2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6" w:hanging="296"/>
      </w:pPr>
      <w:rPr>
        <w:rFonts w:hint="default"/>
        <w:i/>
        <w:w w:val="107"/>
      </w:rPr>
    </w:lvl>
    <w:lvl w:ilvl="2">
      <w:numFmt w:val="bullet"/>
      <w:lvlText w:val="-"/>
      <w:lvlJc w:val="left"/>
      <w:pPr>
        <w:ind w:left="1935" w:hanging="142"/>
      </w:pPr>
      <w:rPr>
        <w:rFonts w:ascii="Times New Roman" w:eastAsia="Times New Roman" w:hAnsi="Times New Roman" w:cs="Times New Roman" w:hint="default"/>
        <w:w w:val="75"/>
        <w:sz w:val="25"/>
        <w:szCs w:val="25"/>
      </w:rPr>
    </w:lvl>
    <w:lvl w:ilvl="3">
      <w:numFmt w:val="bullet"/>
      <w:lvlText w:val="•"/>
      <w:lvlJc w:val="left"/>
      <w:pPr>
        <w:ind w:left="4115" w:hanging="142"/>
      </w:pPr>
      <w:rPr>
        <w:rFonts w:hint="default"/>
      </w:rPr>
    </w:lvl>
    <w:lvl w:ilvl="4">
      <w:numFmt w:val="bullet"/>
      <w:lvlText w:val="•"/>
      <w:lvlJc w:val="left"/>
      <w:pPr>
        <w:ind w:left="5202" w:hanging="142"/>
      </w:pPr>
      <w:rPr>
        <w:rFonts w:hint="default"/>
      </w:rPr>
    </w:lvl>
    <w:lvl w:ilvl="5">
      <w:numFmt w:val="bullet"/>
      <w:lvlText w:val="•"/>
      <w:lvlJc w:val="left"/>
      <w:pPr>
        <w:ind w:left="6290" w:hanging="142"/>
      </w:pPr>
      <w:rPr>
        <w:rFonts w:hint="default"/>
      </w:rPr>
    </w:lvl>
    <w:lvl w:ilvl="6">
      <w:numFmt w:val="bullet"/>
      <w:lvlText w:val="•"/>
      <w:lvlJc w:val="left"/>
      <w:pPr>
        <w:ind w:left="7378" w:hanging="142"/>
      </w:pPr>
      <w:rPr>
        <w:rFonts w:hint="default"/>
      </w:rPr>
    </w:lvl>
    <w:lvl w:ilvl="7">
      <w:numFmt w:val="bullet"/>
      <w:lvlText w:val="•"/>
      <w:lvlJc w:val="left"/>
      <w:pPr>
        <w:ind w:left="8465" w:hanging="142"/>
      </w:pPr>
      <w:rPr>
        <w:rFonts w:hint="default"/>
      </w:rPr>
    </w:lvl>
    <w:lvl w:ilvl="8">
      <w:numFmt w:val="bullet"/>
      <w:lvlText w:val="•"/>
      <w:lvlJc w:val="left"/>
      <w:pPr>
        <w:ind w:left="9553" w:hanging="142"/>
      </w:pPr>
      <w:rPr>
        <w:rFonts w:hint="default"/>
      </w:rPr>
    </w:lvl>
  </w:abstractNum>
  <w:abstractNum w:abstractNumId="6" w15:restartNumberingAfterBreak="0">
    <w:nsid w:val="3D494F27"/>
    <w:multiLevelType w:val="multilevel"/>
    <w:tmpl w:val="8580F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51288"/>
    <w:multiLevelType w:val="hybridMultilevel"/>
    <w:tmpl w:val="4D1C8EBC"/>
    <w:lvl w:ilvl="0" w:tplc="2EFE27F2">
      <w:numFmt w:val="bullet"/>
      <w:lvlText w:val="'"/>
      <w:lvlJc w:val="left"/>
      <w:pPr>
        <w:ind w:left="1615" w:hanging="119"/>
      </w:pPr>
      <w:rPr>
        <w:rFonts w:ascii="Times New Roman" w:eastAsia="Times New Roman" w:hAnsi="Times New Roman" w:cs="Times New Roman" w:hint="default"/>
        <w:w w:val="93"/>
        <w:sz w:val="23"/>
        <w:szCs w:val="23"/>
      </w:rPr>
    </w:lvl>
    <w:lvl w:ilvl="1" w:tplc="DEBC5066">
      <w:numFmt w:val="bullet"/>
      <w:lvlText w:val="-"/>
      <w:lvlJc w:val="left"/>
      <w:pPr>
        <w:ind w:left="2336" w:hanging="145"/>
      </w:pPr>
      <w:rPr>
        <w:rFonts w:ascii="Times New Roman" w:eastAsia="Times New Roman" w:hAnsi="Times New Roman" w:cs="Times New Roman" w:hint="default"/>
        <w:w w:val="48"/>
        <w:sz w:val="23"/>
        <w:szCs w:val="23"/>
      </w:rPr>
    </w:lvl>
    <w:lvl w:ilvl="2" w:tplc="B2CE21C6">
      <w:numFmt w:val="bullet"/>
      <w:lvlText w:val="•"/>
      <w:lvlJc w:val="left"/>
      <w:pPr>
        <w:ind w:left="3383" w:hanging="145"/>
      </w:pPr>
      <w:rPr>
        <w:rFonts w:hint="default"/>
      </w:rPr>
    </w:lvl>
    <w:lvl w:ilvl="3" w:tplc="FF7609BC">
      <w:numFmt w:val="bullet"/>
      <w:lvlText w:val="•"/>
      <w:lvlJc w:val="left"/>
      <w:pPr>
        <w:ind w:left="4426" w:hanging="145"/>
      </w:pPr>
      <w:rPr>
        <w:rFonts w:hint="default"/>
      </w:rPr>
    </w:lvl>
    <w:lvl w:ilvl="4" w:tplc="D4704B22">
      <w:numFmt w:val="bullet"/>
      <w:lvlText w:val="•"/>
      <w:lvlJc w:val="left"/>
      <w:pPr>
        <w:ind w:left="5469" w:hanging="145"/>
      </w:pPr>
      <w:rPr>
        <w:rFonts w:hint="default"/>
      </w:rPr>
    </w:lvl>
    <w:lvl w:ilvl="5" w:tplc="BD32CC48">
      <w:numFmt w:val="bullet"/>
      <w:lvlText w:val="•"/>
      <w:lvlJc w:val="left"/>
      <w:pPr>
        <w:ind w:left="6512" w:hanging="145"/>
      </w:pPr>
      <w:rPr>
        <w:rFonts w:hint="default"/>
      </w:rPr>
    </w:lvl>
    <w:lvl w:ilvl="6" w:tplc="809A309E">
      <w:numFmt w:val="bullet"/>
      <w:lvlText w:val="•"/>
      <w:lvlJc w:val="left"/>
      <w:pPr>
        <w:ind w:left="7556" w:hanging="145"/>
      </w:pPr>
      <w:rPr>
        <w:rFonts w:hint="default"/>
      </w:rPr>
    </w:lvl>
    <w:lvl w:ilvl="7" w:tplc="A98AA60A">
      <w:numFmt w:val="bullet"/>
      <w:lvlText w:val="•"/>
      <w:lvlJc w:val="left"/>
      <w:pPr>
        <w:ind w:left="8599" w:hanging="145"/>
      </w:pPr>
      <w:rPr>
        <w:rFonts w:hint="default"/>
      </w:rPr>
    </w:lvl>
    <w:lvl w:ilvl="8" w:tplc="6E44A8FA">
      <w:numFmt w:val="bullet"/>
      <w:lvlText w:val="•"/>
      <w:lvlJc w:val="left"/>
      <w:pPr>
        <w:ind w:left="9642" w:hanging="145"/>
      </w:pPr>
      <w:rPr>
        <w:rFonts w:hint="default"/>
      </w:rPr>
    </w:lvl>
  </w:abstractNum>
  <w:abstractNum w:abstractNumId="8" w15:restartNumberingAfterBreak="0">
    <w:nsid w:val="471E0080"/>
    <w:multiLevelType w:val="multilevel"/>
    <w:tmpl w:val="1BDAE856"/>
    <w:lvl w:ilvl="0">
      <w:start w:val="3"/>
      <w:numFmt w:val="decimal"/>
      <w:lvlText w:val="%1"/>
      <w:lvlJc w:val="left"/>
      <w:pPr>
        <w:ind w:left="1322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80"/>
      </w:pPr>
      <w:rPr>
        <w:rFonts w:ascii="Times New Roman" w:eastAsia="Times New Roman" w:hAnsi="Times New Roman" w:cs="Times New Roman" w:hint="default"/>
        <w:b/>
        <w:bCs/>
        <w:i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932" w:hanging="602"/>
        <w:jc w:val="right"/>
      </w:pPr>
      <w:rPr>
        <w:rFonts w:hint="default"/>
        <w:i/>
        <w:spacing w:val="-1"/>
        <w:w w:val="93"/>
      </w:rPr>
    </w:lvl>
    <w:lvl w:ilvl="3">
      <w:numFmt w:val="bullet"/>
      <w:lvlText w:val="•"/>
      <w:lvlJc w:val="left"/>
      <w:pPr>
        <w:ind w:left="3633" w:hanging="602"/>
      </w:pPr>
      <w:rPr>
        <w:rFonts w:hint="default"/>
      </w:rPr>
    </w:lvl>
    <w:lvl w:ilvl="4">
      <w:numFmt w:val="bullet"/>
      <w:lvlText w:val="•"/>
      <w:lvlJc w:val="left"/>
      <w:pPr>
        <w:ind w:left="4789" w:hanging="602"/>
      </w:pPr>
      <w:rPr>
        <w:rFonts w:hint="default"/>
      </w:rPr>
    </w:lvl>
    <w:lvl w:ilvl="5">
      <w:numFmt w:val="bullet"/>
      <w:lvlText w:val="•"/>
      <w:lvlJc w:val="left"/>
      <w:pPr>
        <w:ind w:left="5946" w:hanging="602"/>
      </w:pPr>
      <w:rPr>
        <w:rFonts w:hint="default"/>
      </w:rPr>
    </w:lvl>
    <w:lvl w:ilvl="6">
      <w:numFmt w:val="bullet"/>
      <w:lvlText w:val="•"/>
      <w:lvlJc w:val="left"/>
      <w:pPr>
        <w:ind w:left="7102" w:hanging="602"/>
      </w:pPr>
      <w:rPr>
        <w:rFonts w:hint="default"/>
      </w:rPr>
    </w:lvl>
    <w:lvl w:ilvl="7">
      <w:numFmt w:val="bullet"/>
      <w:lvlText w:val="•"/>
      <w:lvlJc w:val="left"/>
      <w:pPr>
        <w:ind w:left="8259" w:hanging="602"/>
      </w:pPr>
      <w:rPr>
        <w:rFonts w:hint="default"/>
      </w:rPr>
    </w:lvl>
    <w:lvl w:ilvl="8">
      <w:numFmt w:val="bullet"/>
      <w:lvlText w:val="•"/>
      <w:lvlJc w:val="left"/>
      <w:pPr>
        <w:ind w:left="9415" w:hanging="602"/>
      </w:pPr>
      <w:rPr>
        <w:rFonts w:hint="default"/>
      </w:rPr>
    </w:lvl>
  </w:abstractNum>
  <w:abstractNum w:abstractNumId="9" w15:restartNumberingAfterBreak="0">
    <w:nsid w:val="624F366E"/>
    <w:multiLevelType w:val="multilevel"/>
    <w:tmpl w:val="D00866F8"/>
    <w:lvl w:ilvl="0">
      <w:start w:val="3"/>
      <w:numFmt w:val="decimal"/>
      <w:lvlText w:val="%1"/>
      <w:lvlJc w:val="left"/>
      <w:pPr>
        <w:ind w:left="1279" w:hanging="3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9" w:hanging="373"/>
      </w:pPr>
      <w:rPr>
        <w:rFonts w:ascii="Times New Roman" w:eastAsia="Times New Roman" w:hAnsi="Times New Roman" w:cs="Times New Roman" w:hint="default"/>
        <w:b/>
        <w:bCs/>
        <w:i/>
        <w:w w:val="106"/>
        <w:sz w:val="24"/>
        <w:szCs w:val="24"/>
      </w:rPr>
    </w:lvl>
    <w:lvl w:ilvl="2">
      <w:start w:val="1"/>
      <w:numFmt w:val="decimal"/>
      <w:lvlText w:val="%1.%2.%3"/>
      <w:lvlJc w:val="left"/>
      <w:pPr>
        <w:ind w:left="907" w:hanging="718"/>
      </w:pPr>
      <w:rPr>
        <w:rFonts w:hint="default"/>
        <w:i/>
        <w:w w:val="108"/>
      </w:rPr>
    </w:lvl>
    <w:lvl w:ilvl="3">
      <w:numFmt w:val="bullet"/>
      <w:lvlText w:val="•"/>
      <w:lvlJc w:val="left"/>
      <w:pPr>
        <w:ind w:left="3601" w:hanging="718"/>
      </w:pPr>
      <w:rPr>
        <w:rFonts w:hint="default"/>
      </w:rPr>
    </w:lvl>
    <w:lvl w:ilvl="4">
      <w:numFmt w:val="bullet"/>
      <w:lvlText w:val="•"/>
      <w:lvlJc w:val="left"/>
      <w:pPr>
        <w:ind w:left="4762" w:hanging="718"/>
      </w:pPr>
      <w:rPr>
        <w:rFonts w:hint="default"/>
      </w:rPr>
    </w:lvl>
    <w:lvl w:ilvl="5">
      <w:numFmt w:val="bullet"/>
      <w:lvlText w:val="•"/>
      <w:lvlJc w:val="left"/>
      <w:pPr>
        <w:ind w:left="5923" w:hanging="718"/>
      </w:pPr>
      <w:rPr>
        <w:rFonts w:hint="default"/>
      </w:rPr>
    </w:lvl>
    <w:lvl w:ilvl="6">
      <w:numFmt w:val="bullet"/>
      <w:lvlText w:val="•"/>
      <w:lvlJc w:val="left"/>
      <w:pPr>
        <w:ind w:left="7084" w:hanging="718"/>
      </w:pPr>
      <w:rPr>
        <w:rFonts w:hint="default"/>
      </w:rPr>
    </w:lvl>
    <w:lvl w:ilvl="7">
      <w:numFmt w:val="bullet"/>
      <w:lvlText w:val="•"/>
      <w:lvlJc w:val="left"/>
      <w:pPr>
        <w:ind w:left="8245" w:hanging="718"/>
      </w:pPr>
      <w:rPr>
        <w:rFonts w:hint="default"/>
      </w:rPr>
    </w:lvl>
    <w:lvl w:ilvl="8">
      <w:numFmt w:val="bullet"/>
      <w:lvlText w:val="•"/>
      <w:lvlJc w:val="left"/>
      <w:pPr>
        <w:ind w:left="9406" w:hanging="718"/>
      </w:pPr>
      <w:rPr>
        <w:rFonts w:hint="default"/>
      </w:rPr>
    </w:lvl>
  </w:abstractNum>
  <w:abstractNum w:abstractNumId="10" w15:restartNumberingAfterBreak="0">
    <w:nsid w:val="6F9318AA"/>
    <w:multiLevelType w:val="hybridMultilevel"/>
    <w:tmpl w:val="E82C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D66B7"/>
    <w:multiLevelType w:val="multilevel"/>
    <w:tmpl w:val="CD26DB16"/>
    <w:lvl w:ilvl="0">
      <w:start w:val="3"/>
      <w:numFmt w:val="decimal"/>
      <w:lvlText w:val="%1"/>
      <w:lvlJc w:val="left"/>
      <w:pPr>
        <w:ind w:left="1503" w:hanging="5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559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03" w:hanging="559"/>
      </w:pPr>
      <w:rPr>
        <w:rFonts w:ascii="Times New Roman" w:eastAsia="Times New Roman" w:hAnsi="Times New Roman" w:cs="Times New Roman" w:hint="default"/>
        <w:i/>
        <w:w w:val="107"/>
        <w:sz w:val="23"/>
        <w:szCs w:val="23"/>
      </w:rPr>
    </w:lvl>
    <w:lvl w:ilvl="3">
      <w:numFmt w:val="bullet"/>
      <w:lvlText w:val="•"/>
      <w:lvlJc w:val="left"/>
      <w:pPr>
        <w:ind w:left="4568" w:hanging="559"/>
      </w:pPr>
      <w:rPr>
        <w:rFonts w:hint="default"/>
      </w:rPr>
    </w:lvl>
    <w:lvl w:ilvl="4">
      <w:numFmt w:val="bullet"/>
      <w:lvlText w:val="•"/>
      <w:lvlJc w:val="left"/>
      <w:pPr>
        <w:ind w:left="5591" w:hanging="559"/>
      </w:pPr>
      <w:rPr>
        <w:rFonts w:hint="default"/>
      </w:rPr>
    </w:lvl>
    <w:lvl w:ilvl="5">
      <w:numFmt w:val="bullet"/>
      <w:lvlText w:val="•"/>
      <w:lvlJc w:val="left"/>
      <w:pPr>
        <w:ind w:left="6614" w:hanging="559"/>
      </w:pPr>
      <w:rPr>
        <w:rFonts w:hint="default"/>
      </w:rPr>
    </w:lvl>
    <w:lvl w:ilvl="6">
      <w:numFmt w:val="bullet"/>
      <w:lvlText w:val="•"/>
      <w:lvlJc w:val="left"/>
      <w:pPr>
        <w:ind w:left="7637" w:hanging="559"/>
      </w:pPr>
      <w:rPr>
        <w:rFonts w:hint="default"/>
      </w:rPr>
    </w:lvl>
    <w:lvl w:ilvl="7">
      <w:numFmt w:val="bullet"/>
      <w:lvlText w:val="•"/>
      <w:lvlJc w:val="left"/>
      <w:pPr>
        <w:ind w:left="8660" w:hanging="559"/>
      </w:pPr>
      <w:rPr>
        <w:rFonts w:hint="default"/>
      </w:rPr>
    </w:lvl>
    <w:lvl w:ilvl="8">
      <w:numFmt w:val="bullet"/>
      <w:lvlText w:val="•"/>
      <w:lvlJc w:val="left"/>
      <w:pPr>
        <w:ind w:left="9683" w:hanging="559"/>
      </w:pPr>
      <w:rPr>
        <w:rFonts w:hint="default"/>
      </w:rPr>
    </w:lvl>
  </w:abstractNum>
  <w:abstractNum w:abstractNumId="12" w15:restartNumberingAfterBreak="0">
    <w:nsid w:val="7D101556"/>
    <w:multiLevelType w:val="multilevel"/>
    <w:tmpl w:val="706425D0"/>
    <w:lvl w:ilvl="0">
      <w:start w:val="2"/>
      <w:numFmt w:val="decimal"/>
      <w:lvlText w:val="%1"/>
      <w:lvlJc w:val="left"/>
      <w:pPr>
        <w:ind w:left="976" w:hanging="44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43"/>
      </w:pPr>
      <w:rPr>
        <w:rFonts w:hint="default"/>
        <w:i/>
        <w:w w:val="104"/>
      </w:rPr>
    </w:lvl>
    <w:lvl w:ilvl="2">
      <w:numFmt w:val="bullet"/>
      <w:lvlText w:val="•"/>
      <w:lvlJc w:val="left"/>
      <w:pPr>
        <w:ind w:left="3129" w:hanging="443"/>
      </w:pPr>
      <w:rPr>
        <w:rFonts w:hint="default"/>
      </w:rPr>
    </w:lvl>
    <w:lvl w:ilvl="3">
      <w:numFmt w:val="bullet"/>
      <w:lvlText w:val="•"/>
      <w:lvlJc w:val="left"/>
      <w:pPr>
        <w:ind w:left="4204" w:hanging="443"/>
      </w:pPr>
      <w:rPr>
        <w:rFonts w:hint="default"/>
      </w:rPr>
    </w:lvl>
    <w:lvl w:ilvl="4">
      <w:numFmt w:val="bullet"/>
      <w:lvlText w:val="•"/>
      <w:lvlJc w:val="left"/>
      <w:pPr>
        <w:ind w:left="5279" w:hanging="443"/>
      </w:pPr>
      <w:rPr>
        <w:rFonts w:hint="default"/>
      </w:rPr>
    </w:lvl>
    <w:lvl w:ilvl="5">
      <w:numFmt w:val="bullet"/>
      <w:lvlText w:val="•"/>
      <w:lvlJc w:val="left"/>
      <w:pPr>
        <w:ind w:left="6354" w:hanging="443"/>
      </w:pPr>
      <w:rPr>
        <w:rFonts w:hint="default"/>
      </w:rPr>
    </w:lvl>
    <w:lvl w:ilvl="6">
      <w:numFmt w:val="bullet"/>
      <w:lvlText w:val="•"/>
      <w:lvlJc w:val="left"/>
      <w:pPr>
        <w:ind w:left="7429" w:hanging="443"/>
      </w:pPr>
      <w:rPr>
        <w:rFonts w:hint="default"/>
      </w:rPr>
    </w:lvl>
    <w:lvl w:ilvl="7">
      <w:numFmt w:val="bullet"/>
      <w:lvlText w:val="•"/>
      <w:lvlJc w:val="left"/>
      <w:pPr>
        <w:ind w:left="8504" w:hanging="443"/>
      </w:pPr>
      <w:rPr>
        <w:rFonts w:hint="default"/>
      </w:rPr>
    </w:lvl>
    <w:lvl w:ilvl="8">
      <w:numFmt w:val="bullet"/>
      <w:lvlText w:val="•"/>
      <w:lvlJc w:val="left"/>
      <w:pPr>
        <w:ind w:left="9579" w:hanging="443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6"/>
    <w:rsid w:val="00002FD6"/>
    <w:rsid w:val="000A385A"/>
    <w:rsid w:val="000C7C41"/>
    <w:rsid w:val="000D4A55"/>
    <w:rsid w:val="001D4DFB"/>
    <w:rsid w:val="0022620B"/>
    <w:rsid w:val="002447A8"/>
    <w:rsid w:val="00253DD9"/>
    <w:rsid w:val="002C3547"/>
    <w:rsid w:val="00363602"/>
    <w:rsid w:val="003A546E"/>
    <w:rsid w:val="003C0143"/>
    <w:rsid w:val="0044345E"/>
    <w:rsid w:val="004A3D16"/>
    <w:rsid w:val="004C147E"/>
    <w:rsid w:val="004C75EA"/>
    <w:rsid w:val="005847C6"/>
    <w:rsid w:val="005A3C99"/>
    <w:rsid w:val="005B0FBA"/>
    <w:rsid w:val="005B13CF"/>
    <w:rsid w:val="00602BCE"/>
    <w:rsid w:val="006514D5"/>
    <w:rsid w:val="00653A80"/>
    <w:rsid w:val="0068636D"/>
    <w:rsid w:val="006D33A8"/>
    <w:rsid w:val="006D65C6"/>
    <w:rsid w:val="007045A1"/>
    <w:rsid w:val="007048C2"/>
    <w:rsid w:val="007166A6"/>
    <w:rsid w:val="00734648"/>
    <w:rsid w:val="007747EB"/>
    <w:rsid w:val="007B4431"/>
    <w:rsid w:val="007E1BB3"/>
    <w:rsid w:val="0081283F"/>
    <w:rsid w:val="008844CF"/>
    <w:rsid w:val="008C6A9C"/>
    <w:rsid w:val="008D5345"/>
    <w:rsid w:val="008F4BF1"/>
    <w:rsid w:val="009A5024"/>
    <w:rsid w:val="009F6EEA"/>
    <w:rsid w:val="00A4490E"/>
    <w:rsid w:val="00A57094"/>
    <w:rsid w:val="00A76CF2"/>
    <w:rsid w:val="00AB2041"/>
    <w:rsid w:val="00AB4B18"/>
    <w:rsid w:val="00AC61BB"/>
    <w:rsid w:val="00B04CCE"/>
    <w:rsid w:val="00B1506B"/>
    <w:rsid w:val="00B45E77"/>
    <w:rsid w:val="00C1790B"/>
    <w:rsid w:val="00C2402B"/>
    <w:rsid w:val="00C56B4B"/>
    <w:rsid w:val="00C71D4E"/>
    <w:rsid w:val="00C85979"/>
    <w:rsid w:val="00CD282C"/>
    <w:rsid w:val="00D93D09"/>
    <w:rsid w:val="00DD3D3E"/>
    <w:rsid w:val="00E22DC5"/>
    <w:rsid w:val="00E40269"/>
    <w:rsid w:val="00E42620"/>
    <w:rsid w:val="00E92119"/>
    <w:rsid w:val="00EC2F04"/>
    <w:rsid w:val="00EF414F"/>
    <w:rsid w:val="00EF4EF9"/>
    <w:rsid w:val="00F61684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1663"/>
  <w15:docId w15:val="{46359865-E870-43C4-9AE5-5676555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882" w:firstLine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2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02BC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02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02BCE"/>
    <w:rPr>
      <w:rFonts w:ascii="Times New Roman" w:eastAsia="Times New Roman" w:hAnsi="Times New Roman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2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2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2F0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c">
    <w:name w:val="Hyperlink"/>
    <w:uiPriority w:val="99"/>
    <w:unhideWhenUsed/>
    <w:rsid w:val="00AB2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Links>
    <vt:vector size="12" baseType="variant">
      <vt:variant>
        <vt:i4>4325433</vt:i4>
      </vt:variant>
      <vt:variant>
        <vt:i4>3</vt:i4>
      </vt:variant>
      <vt:variant>
        <vt:i4>0</vt:i4>
      </vt:variant>
      <vt:variant>
        <vt:i4>5</vt:i4>
      </vt:variant>
      <vt:variant>
        <vt:lpwstr>mailto:office@servise-trans.ru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mailto:stc@servise-trans.company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Зубцова</dc:creator>
  <cp:keywords/>
  <cp:lastModifiedBy>Антон Фаддеев</cp:lastModifiedBy>
  <cp:revision>14</cp:revision>
  <cp:lastPrinted>2020-01-30T06:34:00Z</cp:lastPrinted>
  <dcterms:created xsi:type="dcterms:W3CDTF">2020-01-29T04:50:00Z</dcterms:created>
  <dcterms:modified xsi:type="dcterms:W3CDTF">2020-01-30T07:24:00Z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2019-08-22T00:00:00Z</vt:filetime>
  </property>
</Properties>
</file>